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D4AE" w14:textId="7D5DCB5F" w:rsidR="00AD1BCB" w:rsidRPr="004F1FD4" w:rsidRDefault="00B32B43" w:rsidP="004F1FD4">
      <w:pPr>
        <w:ind w:left="2832" w:firstLine="708"/>
        <w:jc w:val="right"/>
        <w:rPr>
          <w:rFonts w:ascii="Times New Roman" w:hAnsi="Times New Roman"/>
          <w:bCs/>
          <w:caps/>
          <w:sz w:val="24"/>
        </w:rPr>
      </w:pPr>
      <w:r w:rsidRPr="004F1FD4">
        <w:rPr>
          <w:rFonts w:ascii="Garamond" w:hAnsi="Garamond" w:cs="Times New Roman"/>
          <w:bCs/>
          <w:sz w:val="24"/>
          <w:szCs w:val="24"/>
        </w:rPr>
        <w:t xml:space="preserve">12/2020. (IX.08.) KKTIS Bizottság </w:t>
      </w:r>
      <w:r w:rsidR="00AD1BCB" w:rsidRPr="004F1FD4">
        <w:rPr>
          <w:rFonts w:ascii="Garamond" w:hAnsi="Garamond" w:cs="Times New Roman"/>
          <w:bCs/>
          <w:sz w:val="24"/>
          <w:szCs w:val="24"/>
        </w:rPr>
        <w:t>határozat melléklete</w:t>
      </w:r>
    </w:p>
    <w:p w14:paraId="39A159FD" w14:textId="77777777" w:rsidR="00B32B43" w:rsidRDefault="00B32B43" w:rsidP="00AD1BCB">
      <w:pPr>
        <w:jc w:val="center"/>
        <w:rPr>
          <w:rFonts w:ascii="Garamond" w:hAnsi="Garamond"/>
          <w:b/>
          <w:caps/>
          <w:sz w:val="24"/>
        </w:rPr>
      </w:pPr>
    </w:p>
    <w:p w14:paraId="075CDED9" w14:textId="1E4E3704" w:rsidR="00AD1BCB" w:rsidRPr="00AD1BCB" w:rsidRDefault="00AD1BCB" w:rsidP="00AD1BCB">
      <w:pPr>
        <w:jc w:val="center"/>
        <w:rPr>
          <w:rFonts w:ascii="Garamond" w:hAnsi="Garamond"/>
          <w:b/>
          <w:caps/>
          <w:sz w:val="24"/>
        </w:rPr>
      </w:pPr>
      <w:r w:rsidRPr="00AD1BCB">
        <w:rPr>
          <w:rFonts w:ascii="Garamond" w:hAnsi="Garamond"/>
          <w:b/>
          <w:caps/>
          <w:sz w:val="24"/>
        </w:rPr>
        <w:t>PÁlyázati felhívás</w:t>
      </w:r>
    </w:p>
    <w:p w14:paraId="10DDD0D3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 xml:space="preserve">SPORT MECÉNÁS ALAPBÓL IGÉNYELHETŐ </w:t>
      </w:r>
    </w:p>
    <w:p w14:paraId="28A0E5A7" w14:textId="1AAC1810" w:rsidR="00AD1BCB" w:rsidRPr="00AD1BCB" w:rsidRDefault="00125FC5" w:rsidP="00AD1BC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2020</w:t>
      </w:r>
      <w:r w:rsidR="00AD1BCB" w:rsidRPr="00AD1BCB">
        <w:rPr>
          <w:rFonts w:ascii="Garamond" w:hAnsi="Garamond"/>
          <w:b/>
          <w:sz w:val="24"/>
        </w:rPr>
        <w:t>. ÉVI TÁMOGATÁSRA</w:t>
      </w:r>
    </w:p>
    <w:p w14:paraId="3F96F795" w14:textId="77777777" w:rsidR="00AD1BCB" w:rsidRPr="00AD1BCB" w:rsidRDefault="00AD1BCB" w:rsidP="00AD1BCB">
      <w:pPr>
        <w:jc w:val="center"/>
        <w:rPr>
          <w:rFonts w:ascii="Garamond" w:hAnsi="Garamond"/>
          <w:b/>
          <w:bCs/>
          <w:sz w:val="24"/>
        </w:rPr>
      </w:pPr>
    </w:p>
    <w:p w14:paraId="1DA4E6A6" w14:textId="77777777" w:rsidR="00AD1BCB" w:rsidRPr="00AD1BCB" w:rsidRDefault="00AD1BCB" w:rsidP="00AD1BCB">
      <w:pPr>
        <w:keepNext/>
        <w:numPr>
          <w:ilvl w:val="0"/>
          <w:numId w:val="10"/>
        </w:numPr>
        <w:spacing w:after="0" w:line="240" w:lineRule="auto"/>
        <w:ind w:left="426" w:hanging="426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kiírója</w:t>
      </w:r>
    </w:p>
    <w:p w14:paraId="5A3127C6" w14:textId="77777777" w:rsidR="00AD1BCB" w:rsidRPr="00AD1BCB" w:rsidRDefault="00AD1BCB" w:rsidP="00AD1BCB"/>
    <w:p w14:paraId="2ACFBCFC" w14:textId="04AE4C24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Miskolc Megyei Jogú Város Közgyűlésének Köznevelési Kulturális, Turisztikai, Ifjúsági és Sport Bizottsága (a továbbiakban: </w:t>
      </w:r>
      <w:r w:rsidRPr="00AD1BCB">
        <w:rPr>
          <w:rFonts w:ascii="Garamond" w:hAnsi="Garamond"/>
          <w:b/>
          <w:sz w:val="24"/>
        </w:rPr>
        <w:t>Bizottság</w:t>
      </w:r>
      <w:r w:rsidRPr="00AD1BCB">
        <w:rPr>
          <w:rFonts w:ascii="Garamond" w:hAnsi="Garamond"/>
          <w:sz w:val="24"/>
        </w:rPr>
        <w:t>) – Miskolc Megyei Jogú Város Önkormányzata Közgyűlésének az Önkormányzat Szervezeti és Működési Szabályzatáról szóló 37/2014. (XII.</w:t>
      </w:r>
      <w:r w:rsidR="006979E7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sz w:val="24"/>
        </w:rPr>
        <w:t>19.) önkormányzati rendelet 2. melléklet 2.4.2. pontjában kapott felhatalmazás alapján – pályázatot hirdet a Sport Mecénás Alapból odaítélhető támogatások elnyerésére.</w:t>
      </w:r>
    </w:p>
    <w:p w14:paraId="7E91D228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Támogató, lebonyolító</w:t>
      </w:r>
    </w:p>
    <w:p w14:paraId="02871445" w14:textId="77777777" w:rsidR="00B32B43" w:rsidRPr="00AD1BCB" w:rsidRDefault="00B32B43" w:rsidP="008D1D6A">
      <w:pPr>
        <w:jc w:val="both"/>
      </w:pPr>
    </w:p>
    <w:p w14:paraId="764BA87F" w14:textId="05345F3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szerinti támogató megnevezése: </w:t>
      </w:r>
      <w:r w:rsidRPr="00AD1BCB">
        <w:rPr>
          <w:rFonts w:ascii="Garamond" w:hAnsi="Garamond"/>
          <w:b/>
          <w:sz w:val="24"/>
        </w:rPr>
        <w:t>Miskolc Megyei Jogú Város Önkormányzata</w:t>
      </w:r>
      <w:r w:rsidRPr="00AD1BCB">
        <w:rPr>
          <w:rFonts w:ascii="Garamond" w:hAnsi="Garamond"/>
          <w:sz w:val="24"/>
        </w:rPr>
        <w:t xml:space="preserve"> Pályázat lebonyolítója: Miskolc Megyei Jogú Város Polgármesteri Hivatal Kulturális, </w:t>
      </w:r>
      <w:r w:rsidR="00125FC5">
        <w:rPr>
          <w:rFonts w:ascii="Garamond" w:hAnsi="Garamond"/>
          <w:sz w:val="24"/>
        </w:rPr>
        <w:t xml:space="preserve">Sport és Rendezvényszervezési </w:t>
      </w:r>
      <w:r w:rsidRPr="00AD1BCB">
        <w:rPr>
          <w:rFonts w:ascii="Garamond" w:hAnsi="Garamond"/>
          <w:sz w:val="24"/>
        </w:rPr>
        <w:t>Osztály.</w:t>
      </w:r>
    </w:p>
    <w:p w14:paraId="4F8C03AD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Támogató rendelkezésére álló forrás megnevezése és keretösszege</w:t>
      </w:r>
    </w:p>
    <w:p w14:paraId="4975E148" w14:textId="77777777" w:rsidR="00AD1BCB" w:rsidRPr="00AD1BCB" w:rsidRDefault="00AD1BCB" w:rsidP="008D1D6A">
      <w:pPr>
        <w:jc w:val="both"/>
      </w:pPr>
    </w:p>
    <w:p w14:paraId="4A507467" w14:textId="10139490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sz w:val="24"/>
        </w:rPr>
        <w:t xml:space="preserve">Támogatás forrása: </w:t>
      </w:r>
      <w:r w:rsidRPr="00AD1BCB">
        <w:rPr>
          <w:rFonts w:ascii="Garamond" w:hAnsi="Garamond"/>
          <w:color w:val="000000"/>
          <w:sz w:val="24"/>
          <w:lang w:eastAsia="zh-CN"/>
        </w:rPr>
        <w:t>Miskolc Megyei Jogú Város Önkormányzata Kö</w:t>
      </w:r>
      <w:r w:rsidR="00896D87">
        <w:rPr>
          <w:rFonts w:ascii="Garamond" w:hAnsi="Garamond"/>
          <w:color w:val="000000"/>
          <w:sz w:val="24"/>
          <w:lang w:eastAsia="zh-CN"/>
        </w:rPr>
        <w:t>zgyűlésének az Önkormányzat 2020</w:t>
      </w:r>
      <w:r w:rsidRPr="00AD1BCB">
        <w:rPr>
          <w:rFonts w:ascii="Garamond" w:hAnsi="Garamond"/>
          <w:color w:val="000000"/>
          <w:sz w:val="24"/>
          <w:lang w:eastAsia="zh-CN"/>
        </w:rPr>
        <w:t>. évi költségvetés</w:t>
      </w:r>
      <w:r w:rsidR="00DF44C2">
        <w:rPr>
          <w:rFonts w:ascii="Garamond" w:hAnsi="Garamond"/>
          <w:color w:val="000000"/>
          <w:sz w:val="24"/>
          <w:lang w:eastAsia="zh-CN"/>
        </w:rPr>
        <w:t xml:space="preserve"> módosításáról</w:t>
      </w:r>
      <w:r w:rsidRPr="00AD1BCB">
        <w:rPr>
          <w:rFonts w:ascii="Garamond" w:hAnsi="Garamond"/>
          <w:color w:val="000000"/>
          <w:sz w:val="24"/>
          <w:lang w:eastAsia="zh-CN"/>
        </w:rPr>
        <w:t xml:space="preserve"> </w:t>
      </w:r>
      <w:r w:rsidRPr="00AD1BCB">
        <w:rPr>
          <w:rFonts w:ascii="Garamond" w:hAnsi="Garamond"/>
          <w:sz w:val="24"/>
          <w:lang w:eastAsia="zh-CN"/>
        </w:rPr>
        <w:t xml:space="preserve">szóló </w:t>
      </w:r>
      <w:r w:rsidR="00DF44C2">
        <w:rPr>
          <w:rFonts w:ascii="Garamond" w:hAnsi="Garamond"/>
          <w:sz w:val="24"/>
        </w:rPr>
        <w:t>19</w:t>
      </w:r>
      <w:r w:rsidR="00A967D1" w:rsidRPr="00AD1BCB">
        <w:rPr>
          <w:rFonts w:ascii="Garamond" w:hAnsi="Garamond"/>
          <w:sz w:val="24"/>
        </w:rPr>
        <w:t>/</w:t>
      </w:r>
      <w:r w:rsidRPr="00AD1BCB">
        <w:rPr>
          <w:rFonts w:ascii="Garamond" w:hAnsi="Garamond"/>
          <w:sz w:val="24"/>
        </w:rPr>
        <w:t>20</w:t>
      </w:r>
      <w:r w:rsidR="006D1BD8">
        <w:rPr>
          <w:rFonts w:ascii="Garamond" w:hAnsi="Garamond"/>
          <w:sz w:val="24"/>
        </w:rPr>
        <w:t>20</w:t>
      </w:r>
      <w:r w:rsidRPr="00AD1BCB">
        <w:rPr>
          <w:rFonts w:ascii="Garamond" w:hAnsi="Garamond"/>
          <w:sz w:val="24"/>
        </w:rPr>
        <w:t xml:space="preserve">. </w:t>
      </w:r>
      <w:r w:rsidR="00A967D1" w:rsidRPr="00AD1BCB">
        <w:rPr>
          <w:rFonts w:ascii="Garamond" w:hAnsi="Garamond"/>
          <w:sz w:val="24"/>
        </w:rPr>
        <w:t>(</w:t>
      </w:r>
      <w:r w:rsidR="00DF44C2">
        <w:rPr>
          <w:rFonts w:ascii="Garamond" w:hAnsi="Garamond"/>
          <w:sz w:val="24"/>
        </w:rPr>
        <w:t>VI</w:t>
      </w:r>
      <w:r w:rsidR="00A967D1">
        <w:rPr>
          <w:rFonts w:ascii="Garamond" w:hAnsi="Garamond"/>
          <w:sz w:val="24"/>
        </w:rPr>
        <w:t>II. 2</w:t>
      </w:r>
      <w:r w:rsidR="00DF44C2">
        <w:rPr>
          <w:rFonts w:ascii="Garamond" w:hAnsi="Garamond"/>
          <w:sz w:val="24"/>
        </w:rPr>
        <w:t>8</w:t>
      </w:r>
      <w:r w:rsidR="00A967D1">
        <w:rPr>
          <w:rFonts w:ascii="Garamond" w:hAnsi="Garamond"/>
          <w:sz w:val="24"/>
        </w:rPr>
        <w:t>.</w:t>
      </w:r>
      <w:r w:rsidR="00A967D1" w:rsidRPr="00AD1BCB">
        <w:rPr>
          <w:rFonts w:ascii="Garamond" w:hAnsi="Garamond"/>
          <w:sz w:val="24"/>
        </w:rPr>
        <w:t>)</w:t>
      </w:r>
      <w:r w:rsidR="00A967D1" w:rsidRPr="00AD1BCB">
        <w:rPr>
          <w:rFonts w:ascii="Garamond" w:hAnsi="Garamond"/>
          <w:sz w:val="24"/>
          <w:lang w:eastAsia="zh-CN"/>
        </w:rPr>
        <w:t xml:space="preserve"> </w:t>
      </w:r>
      <w:r w:rsidRPr="00AD1BCB">
        <w:rPr>
          <w:rFonts w:ascii="Garamond" w:hAnsi="Garamond"/>
          <w:sz w:val="24"/>
          <w:lang w:eastAsia="zh-CN"/>
        </w:rPr>
        <w:t>önkormányzati</w:t>
      </w:r>
      <w:r w:rsidRPr="00AD1BCB">
        <w:rPr>
          <w:rFonts w:ascii="Garamond" w:hAnsi="Garamond"/>
          <w:color w:val="000000"/>
          <w:sz w:val="24"/>
          <w:lang w:eastAsia="zh-CN"/>
        </w:rPr>
        <w:t xml:space="preserve"> rendeletben megállapított Sport Mecénás Alap előirányzat.</w:t>
      </w:r>
    </w:p>
    <w:p w14:paraId="0B8E66D1" w14:textId="5D1FE054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color w:val="000000"/>
          <w:sz w:val="24"/>
          <w:lang w:eastAsia="zh-CN"/>
        </w:rPr>
        <w:t xml:space="preserve">Rendelkezésre álló keretösszeg: </w:t>
      </w:r>
      <w:r w:rsidR="00DF44C2">
        <w:rPr>
          <w:rFonts w:ascii="Garamond" w:hAnsi="Garamond"/>
          <w:color w:val="000000"/>
          <w:sz w:val="24"/>
          <w:lang w:eastAsia="zh-CN"/>
        </w:rPr>
        <w:t>4</w:t>
      </w:r>
      <w:r w:rsidRPr="00AD1BCB">
        <w:rPr>
          <w:rFonts w:ascii="Garamond" w:hAnsi="Garamond"/>
          <w:color w:val="000000"/>
          <w:sz w:val="24"/>
          <w:lang w:eastAsia="zh-CN"/>
        </w:rPr>
        <w:t>.</w:t>
      </w:r>
      <w:r w:rsidR="00DF44C2">
        <w:rPr>
          <w:rFonts w:ascii="Garamond" w:hAnsi="Garamond"/>
          <w:color w:val="000000"/>
          <w:sz w:val="24"/>
          <w:lang w:eastAsia="zh-CN"/>
        </w:rPr>
        <w:t>0</w:t>
      </w:r>
      <w:r w:rsidR="00BB195B">
        <w:rPr>
          <w:rFonts w:ascii="Garamond" w:hAnsi="Garamond"/>
          <w:color w:val="000000"/>
          <w:sz w:val="24"/>
          <w:lang w:eastAsia="zh-CN"/>
        </w:rPr>
        <w:t>1</w:t>
      </w:r>
      <w:r w:rsidRPr="00AD1BCB">
        <w:rPr>
          <w:rFonts w:ascii="Garamond" w:hAnsi="Garamond"/>
          <w:color w:val="000000"/>
          <w:sz w:val="24"/>
          <w:lang w:eastAsia="zh-CN"/>
        </w:rPr>
        <w:t>0.</w:t>
      </w:r>
      <w:r w:rsidR="00DF44C2">
        <w:rPr>
          <w:rFonts w:ascii="Garamond" w:hAnsi="Garamond"/>
          <w:color w:val="000000"/>
          <w:sz w:val="24"/>
          <w:lang w:eastAsia="zh-CN"/>
        </w:rPr>
        <w:t>2</w:t>
      </w:r>
      <w:r w:rsidRPr="00AD1BCB">
        <w:rPr>
          <w:rFonts w:ascii="Garamond" w:hAnsi="Garamond"/>
          <w:color w:val="000000"/>
          <w:sz w:val="24"/>
          <w:lang w:eastAsia="zh-CN"/>
        </w:rPr>
        <w:t>00,- Ft.</w:t>
      </w:r>
    </w:p>
    <w:p w14:paraId="710B19C5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célja</w:t>
      </w:r>
    </w:p>
    <w:p w14:paraId="51E87D19" w14:textId="77777777" w:rsidR="00AD1BCB" w:rsidRPr="00AD1BCB" w:rsidRDefault="00AD1BCB" w:rsidP="008D1D6A">
      <w:pPr>
        <w:jc w:val="both"/>
      </w:pPr>
    </w:p>
    <w:p w14:paraId="5F13FC86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 Megyei Jogú Város közigazgatási területén működő sportszervezetek, valamint általuk a városban megrendezésre kerülő hazai vagy nemzetközi sportrendezvényeinek pályázati úton történő támogatása, hazai vagy nemzetközi sportrendezvényeken, edzőtáborokban való részvétel, továbbá utánpótlás-nevelés fejlesztést végző szervezetek pályázati úton történő támogatása.</w:t>
      </w:r>
    </w:p>
    <w:p w14:paraId="1CCB95B8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Pályázati kategóriák</w:t>
      </w:r>
    </w:p>
    <w:p w14:paraId="493B830B" w14:textId="77777777" w:rsidR="00AD1BCB" w:rsidRPr="00AD1BCB" w:rsidRDefault="00AD1BCB" w:rsidP="008D1D6A">
      <w:pPr>
        <w:jc w:val="both"/>
      </w:pPr>
    </w:p>
    <w:p w14:paraId="0B1F169D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Működési támogatás biztosítása sportegyesületek, szakosztályok, valamint egyéb sportszervezetek részére.</w:t>
      </w:r>
    </w:p>
    <w:p w14:paraId="42B341CD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Bajnoki rendszeren kívüli kiemelkedő sportesemények támogatása, nagy létszámot megmozgató szabadidős események rendezési költségeihez való hozzájárulás.</w:t>
      </w:r>
    </w:p>
    <w:p w14:paraId="71F03B39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Hazai vagy nemzetközi sportversenyen, edzőtáborban való részvétel támogatása.</w:t>
      </w:r>
    </w:p>
    <w:p w14:paraId="281CED2C" w14:textId="77777777" w:rsidR="00AD1BCB" w:rsidRPr="00AD1BCB" w:rsidRDefault="00AD1BCB" w:rsidP="008D1D6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Utánpótlás nevelés biztosítása céljából támogatás nyújtása.</w:t>
      </w:r>
    </w:p>
    <w:p w14:paraId="78C38760" w14:textId="77777777" w:rsidR="00AD1BCB" w:rsidRPr="00AD1BCB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40" w:hanging="440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Pályázat benyújtására jogosultak köre, kizáró ok</w:t>
      </w:r>
    </w:p>
    <w:p w14:paraId="002D5847" w14:textId="77777777" w:rsidR="00AD1BCB" w:rsidRPr="00AD1BCB" w:rsidRDefault="00AD1BCB" w:rsidP="008D1D6A">
      <w:pPr>
        <w:jc w:val="both"/>
      </w:pPr>
    </w:p>
    <w:p w14:paraId="66A04C92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Miskolcon bejelentett lakóhellyel rendelkező sportoló nevében az a szervezet, ahol a sportoló igazolt versenyző,</w:t>
      </w:r>
    </w:p>
    <w:p w14:paraId="2EA66066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egyesülési jogról, a közhasznú jogállásról, valamint a civil szervezetek működéséről és támogatásáról szóló 2011. évi CLXXV. törvény hatálya alá tartozó jogi személyiséggel rendelkező társadalmi 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3FCCE55F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Cs/>
          <w:sz w:val="24"/>
        </w:rPr>
        <w:t>a sportról szóló 2004. évi I. törvény 15. § (1) bekezdése szerinti sportszervezet</w:t>
      </w:r>
      <w:r w:rsidRPr="00AD1BCB">
        <w:rPr>
          <w:rFonts w:ascii="Garamond" w:hAnsi="Garamond"/>
          <w:bCs/>
          <w:sz w:val="24"/>
          <w:vertAlign w:val="superscript"/>
        </w:rPr>
        <w:footnoteReference w:id="1"/>
      </w:r>
      <w:r w:rsidRPr="00AD1BCB">
        <w:rPr>
          <w:rFonts w:ascii="Garamond" w:hAnsi="Garamond"/>
          <w:bCs/>
          <w:sz w:val="24"/>
        </w:rPr>
        <w:t>.</w:t>
      </w:r>
    </w:p>
    <w:p w14:paraId="32884FD2" w14:textId="77777777" w:rsidR="00AD1BCB" w:rsidRPr="00AD1BCB" w:rsidRDefault="00AD1BCB" w:rsidP="008D1D6A">
      <w:pPr>
        <w:ind w:left="720"/>
        <w:jc w:val="both"/>
        <w:rPr>
          <w:rFonts w:ascii="Garamond" w:hAnsi="Garamond"/>
          <w:sz w:val="24"/>
        </w:rPr>
      </w:pPr>
    </w:p>
    <w:p w14:paraId="326AEAC1" w14:textId="77777777" w:rsidR="00AD1BCB" w:rsidRPr="00AD1BCB" w:rsidRDefault="00AD1BCB" w:rsidP="008D1D6A">
      <w:pPr>
        <w:ind w:left="142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  <w:u w:val="single"/>
        </w:rPr>
        <w:t>Kizáró ok:</w:t>
      </w:r>
      <w:r w:rsidRPr="00AD1BCB">
        <w:rPr>
          <w:rFonts w:ascii="Garamond" w:hAnsi="Garamond"/>
          <w:b/>
          <w:sz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4ABCC22F" w14:textId="77777777" w:rsidR="00AD1BCB" w:rsidRPr="00AD1BCB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Támogatás mértéke, jellege</w:t>
      </w:r>
    </w:p>
    <w:p w14:paraId="46725745" w14:textId="77777777" w:rsidR="00AD1BCB" w:rsidRPr="00AD1BCB" w:rsidRDefault="00AD1BCB" w:rsidP="00AD1BCB"/>
    <w:p w14:paraId="2B8AD5DF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által megpályázható </w:t>
      </w:r>
      <w:r w:rsidRPr="00AD1BCB">
        <w:rPr>
          <w:rFonts w:ascii="Garamond" w:hAnsi="Garamond"/>
          <w:sz w:val="24"/>
          <w:u w:val="single"/>
        </w:rPr>
        <w:t>támogatás maximális mértéke kategóriánként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500.000,- Ft.</w:t>
      </w:r>
    </w:p>
    <w:p w14:paraId="083BA3C2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jellege: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vissza nem térítendő.</w:t>
      </w:r>
    </w:p>
    <w:p w14:paraId="7305F17C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intenzitása:</w:t>
      </w:r>
      <w:r w:rsidRPr="00AD1BCB">
        <w:rPr>
          <w:rFonts w:ascii="Garamond" w:hAnsi="Garamond"/>
          <w:sz w:val="24"/>
        </w:rPr>
        <w:t xml:space="preserve"> 80%, </w:t>
      </w:r>
      <w:r w:rsidRPr="00AD1BCB">
        <w:rPr>
          <w:rFonts w:ascii="Garamond" w:hAnsi="Garamond"/>
          <w:b/>
          <w:sz w:val="24"/>
        </w:rPr>
        <w:t>20 % önrész biztosítása kötelező</w:t>
      </w:r>
      <w:r w:rsidRPr="00AD1BCB">
        <w:rPr>
          <w:rFonts w:ascii="Garamond" w:hAnsi="Garamond"/>
          <w:sz w:val="24"/>
        </w:rPr>
        <w:t xml:space="preserve">, azaz az igényelt támogatás a projekt összes költségének 80%-a lehet. </w:t>
      </w:r>
    </w:p>
    <w:p w14:paraId="460E2219" w14:textId="77777777" w:rsidR="00AD1BCB" w:rsidRPr="00AD1BCB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tartalmi, formai követelményei</w:t>
      </w:r>
    </w:p>
    <w:p w14:paraId="273F0342" w14:textId="77777777" w:rsidR="00AD1BCB" w:rsidRPr="00AD1BCB" w:rsidRDefault="00AD1BCB" w:rsidP="00AD1BCB"/>
    <w:p w14:paraId="376CBD37" w14:textId="3C78D45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AD1BCB">
        <w:rPr>
          <w:rFonts w:ascii="Garamond" w:hAnsi="Garamond"/>
          <w:b/>
          <w:sz w:val="24"/>
        </w:rPr>
        <w:t>pályázati adatlap</w:t>
      </w:r>
      <w:r w:rsidRPr="00AD1BCB">
        <w:rPr>
          <w:rFonts w:ascii="Garamond" w:hAnsi="Garamond"/>
          <w:sz w:val="24"/>
        </w:rPr>
        <w:t xml:space="preserve">, a </w:t>
      </w:r>
      <w:r w:rsidRPr="00AD1BCB">
        <w:rPr>
          <w:rFonts w:ascii="Garamond" w:hAnsi="Garamond"/>
          <w:b/>
          <w:sz w:val="24"/>
        </w:rPr>
        <w:t>pályázati dokumentumok</w:t>
      </w:r>
      <w:r w:rsidRPr="00AD1BCB">
        <w:rPr>
          <w:rFonts w:ascii="Garamond" w:hAnsi="Garamond"/>
          <w:sz w:val="24"/>
        </w:rPr>
        <w:t xml:space="preserve">, (a megvalósítás módjának részletes leírása, időbeni ütemezése, tervezett költségvetése, maximum 2 oldal terjedelemben), valamint annak </w:t>
      </w:r>
      <w:r w:rsidRPr="00AD1BCB">
        <w:rPr>
          <w:rFonts w:ascii="Garamond" w:hAnsi="Garamond"/>
          <w:b/>
          <w:sz w:val="24"/>
        </w:rPr>
        <w:t>mellékletei</w:t>
      </w:r>
      <w:r w:rsidRPr="00AD1BCB">
        <w:rPr>
          <w:rFonts w:ascii="Garamond" w:hAnsi="Garamond"/>
          <w:sz w:val="24"/>
        </w:rPr>
        <w:t xml:space="preserve"> benyújtásával lehet. </w:t>
      </w:r>
      <w:r w:rsidR="008D1D6A">
        <w:rPr>
          <w:rFonts w:ascii="Garamond" w:hAnsi="Garamond"/>
          <w:sz w:val="24"/>
        </w:rPr>
        <w:t>Amennyiben a pályázatot benyújtó meghatalmazás alapján jár el, a meghatalmazás csatolása szükséges.</w:t>
      </w:r>
    </w:p>
    <w:p w14:paraId="61A3B055" w14:textId="77777777" w:rsidR="00AD1BCB" w:rsidRPr="00AD1BCB" w:rsidRDefault="00AD1BCB" w:rsidP="008D1D6A">
      <w:pPr>
        <w:spacing w:before="12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Mellékletek:</w:t>
      </w:r>
    </w:p>
    <w:p w14:paraId="5FB0A669" w14:textId="77777777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bejegyzés szerint illetékes törvényszék által kiadott három hónapnál nem régebbi eredeti kivonat másolata, </w:t>
      </w:r>
    </w:p>
    <w:p w14:paraId="16ECFBD0" w14:textId="77777777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létesítő okiratának másolata, </w:t>
      </w:r>
    </w:p>
    <w:p w14:paraId="1C852318" w14:textId="44586A52" w:rsidR="00AD1BCB" w:rsidRP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V. pont a) alpontja szerinti működési támogatás igénylése esetén csatolni kell a pályázó létszámadatait, a versenyzői minősítéseket és a 201</w:t>
      </w:r>
      <w:r w:rsidR="00D7396F">
        <w:rPr>
          <w:rFonts w:ascii="Garamond" w:hAnsi="Garamond"/>
          <w:sz w:val="24"/>
        </w:rPr>
        <w:t>9</w:t>
      </w:r>
      <w:r w:rsidRPr="00AD1BCB">
        <w:rPr>
          <w:rFonts w:ascii="Garamond" w:hAnsi="Garamond"/>
          <w:sz w:val="24"/>
        </w:rPr>
        <w:t>. évi eredményeket tételesen ismertetető dokumentációt.</w:t>
      </w:r>
    </w:p>
    <w:p w14:paraId="3AA022F7" w14:textId="5A214977" w:rsidR="00AD1BCB" w:rsidRDefault="00AD1BCB" w:rsidP="00AD1BCB">
      <w:pPr>
        <w:ind w:left="360"/>
        <w:rPr>
          <w:rFonts w:ascii="Garamond" w:hAnsi="Garamond"/>
          <w:sz w:val="24"/>
        </w:rPr>
      </w:pPr>
    </w:p>
    <w:p w14:paraId="4A0C4334" w14:textId="77777777" w:rsidR="00586163" w:rsidRPr="00AD1BCB" w:rsidRDefault="00586163" w:rsidP="00AD1BCB">
      <w:pPr>
        <w:ind w:left="360"/>
        <w:rPr>
          <w:rFonts w:ascii="Garamond" w:hAnsi="Garamond"/>
          <w:sz w:val="24"/>
        </w:rPr>
      </w:pPr>
    </w:p>
    <w:p w14:paraId="2C6A300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lastRenderedPageBreak/>
        <w:t xml:space="preserve">Felhívjuk a Tisztelt Pályázó figyelmét, </w:t>
      </w:r>
      <w:r w:rsidRPr="00AD1BCB">
        <w:rPr>
          <w:rFonts w:ascii="Garamond" w:hAnsi="Garamond"/>
          <w:sz w:val="24"/>
        </w:rPr>
        <w:t>hogy nyertes pályázat esetén a támogatási szerződés megkötéséhez az alábbi nyilatkozatok benyújtása kötelező:</w:t>
      </w:r>
    </w:p>
    <w:p w14:paraId="00C05AC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átláthatósági nyilatkozat,</w:t>
      </w:r>
    </w:p>
    <w:p w14:paraId="6E67318C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összeférhetetlenségi nyilatkozat,</w:t>
      </w:r>
    </w:p>
    <w:p w14:paraId="6D327E3C" w14:textId="77777777" w:rsidR="00AD1BCB" w:rsidRPr="00AD1BCB" w:rsidRDefault="00AD1BCB" w:rsidP="00AD1BCB">
      <w:pPr>
        <w:ind w:left="709" w:hanging="70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a pályázó képviseletére jogosult személy aláírási címpéldányának másolata, vagy a számlavezető pénzintézet által vezetett aláírási karton másolatának a számlavezető pénzforgalmi intézmény által hitelesített eredeti példánya,</w:t>
      </w:r>
    </w:p>
    <w:p w14:paraId="4521C59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köztartozás-mentességről szóló NAV igazolás.</w:t>
      </w:r>
    </w:p>
    <w:p w14:paraId="3BA562F5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</w:p>
    <w:p w14:paraId="52D22094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Pályázatok benyújtásának határideje, helye és módja</w:t>
      </w:r>
    </w:p>
    <w:p w14:paraId="6238A3DB" w14:textId="77777777" w:rsidR="00AD1BCB" w:rsidRPr="00AD1BCB" w:rsidRDefault="00AD1BCB" w:rsidP="00AD1BCB"/>
    <w:p w14:paraId="31F2FD73" w14:textId="77777777" w:rsidR="00AD1BCB" w:rsidRPr="00AD1BCB" w:rsidRDefault="00AD1BCB" w:rsidP="00AD1BCB">
      <w:pPr>
        <w:rPr>
          <w:rFonts w:ascii="Garamond" w:hAnsi="Garamond"/>
          <w:sz w:val="24"/>
          <w:lang w:eastAsia="zh-CN"/>
        </w:rPr>
      </w:pPr>
      <w:r w:rsidRPr="00AD1BCB">
        <w:rPr>
          <w:rFonts w:ascii="Garamond" w:hAnsi="Garamond"/>
          <w:sz w:val="24"/>
          <w:lang w:eastAsia="zh-CN"/>
        </w:rPr>
        <w:t>Pályázat benyújtásának határideje:</w:t>
      </w:r>
    </w:p>
    <w:p w14:paraId="51F1E60A" w14:textId="06794876" w:rsidR="00AD1BCB" w:rsidRPr="00AD1BCB" w:rsidRDefault="003C60A8" w:rsidP="00AD1BCB">
      <w:pPr>
        <w:jc w:val="center"/>
        <w:rPr>
          <w:rFonts w:ascii="Garamond" w:hAnsi="Garamond"/>
          <w:b/>
          <w:sz w:val="24"/>
          <w:lang w:eastAsia="zh-CN"/>
        </w:rPr>
      </w:pPr>
      <w:r>
        <w:rPr>
          <w:rFonts w:ascii="Garamond" w:hAnsi="Garamond"/>
          <w:b/>
          <w:sz w:val="24"/>
          <w:lang w:eastAsia="zh-CN"/>
        </w:rPr>
        <w:t>2020</w:t>
      </w:r>
      <w:r w:rsidR="00AD1BCB" w:rsidRPr="00AD1BCB">
        <w:rPr>
          <w:rFonts w:ascii="Garamond" w:hAnsi="Garamond"/>
          <w:b/>
          <w:sz w:val="24"/>
          <w:lang w:eastAsia="zh-CN"/>
        </w:rPr>
        <w:t xml:space="preserve">. </w:t>
      </w:r>
      <w:r w:rsidR="00DF44C2">
        <w:rPr>
          <w:rFonts w:ascii="Garamond" w:hAnsi="Garamond"/>
          <w:b/>
          <w:sz w:val="24"/>
          <w:lang w:eastAsia="zh-CN"/>
        </w:rPr>
        <w:t>szeptember 18</w:t>
      </w:r>
      <w:r w:rsidR="00AD1BCB" w:rsidRPr="00AD1BCB">
        <w:rPr>
          <w:rFonts w:ascii="Garamond" w:hAnsi="Garamond"/>
          <w:b/>
          <w:sz w:val="24"/>
          <w:lang w:eastAsia="zh-CN"/>
        </w:rPr>
        <w:t>. napja</w:t>
      </w:r>
    </w:p>
    <w:p w14:paraId="4812EF7D" w14:textId="77777777" w:rsidR="00AD1BCB" w:rsidRPr="00AD1BCB" w:rsidRDefault="00AD1BCB" w:rsidP="00AD1BCB">
      <w:pPr>
        <w:jc w:val="center"/>
        <w:rPr>
          <w:rFonts w:ascii="Garamond" w:hAnsi="Garamond"/>
          <w:b/>
          <w:sz w:val="24"/>
          <w:lang w:eastAsia="zh-CN"/>
        </w:rPr>
      </w:pPr>
    </w:p>
    <w:p w14:paraId="6B4F6B31" w14:textId="3C7F8479" w:rsidR="00B32B43" w:rsidRDefault="00AD1BCB" w:rsidP="00B32B43">
      <w:pPr>
        <w:spacing w:after="0"/>
        <w:jc w:val="both"/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AD1BCB">
          <w:rPr>
            <w:rFonts w:ascii="Garamond" w:hAnsi="Garamond"/>
            <w:color w:val="0563C1" w:themeColor="hyperlink"/>
            <w:u w:val="single"/>
          </w:rPr>
          <w:t>www.miskolc.hu</w:t>
        </w:r>
      </w:hyperlink>
      <w:r w:rsidRPr="00AD1BCB">
        <w:rPr>
          <w:rFonts w:ascii="Garamond" w:hAnsi="Garamond"/>
          <w:sz w:val="24"/>
        </w:rPr>
        <w:t xml:space="preserve"> oldalról (Aktuális/</w:t>
      </w:r>
      <w:r w:rsidR="00B77564">
        <w:rPr>
          <w:rFonts w:ascii="Garamond" w:hAnsi="Garamond"/>
          <w:sz w:val="24"/>
        </w:rPr>
        <w:t>P</w:t>
      </w:r>
      <w:r w:rsidRPr="00AD1BCB">
        <w:rPr>
          <w:rFonts w:ascii="Garamond" w:hAnsi="Garamond"/>
          <w:sz w:val="24"/>
        </w:rPr>
        <w:t xml:space="preserve">ályázat). A pályázatot (azaz a kitöltött és aláírt pályázati adatlapot, pályázati témát, valamint annak fent felsorolt mellékleteit) magyar nyelven, </w:t>
      </w:r>
      <w:r w:rsidRPr="00AD1BCB">
        <w:rPr>
          <w:rFonts w:ascii="Garamond" w:hAnsi="Garamond"/>
          <w:b/>
          <w:sz w:val="24"/>
        </w:rPr>
        <w:t>1 eredeti, papíralapú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példányban</w:t>
      </w:r>
      <w:r w:rsidRPr="00AD1BCB">
        <w:rPr>
          <w:rFonts w:ascii="Garamond" w:hAnsi="Garamond"/>
          <w:sz w:val="24"/>
        </w:rPr>
        <w:t xml:space="preserve"> személyesen vagy postai úton kell benyújtani a következő címre és formában. </w:t>
      </w:r>
      <w:r w:rsidR="00B32B43" w:rsidRPr="00576991">
        <w:rPr>
          <w:rFonts w:ascii="Garamond" w:hAnsi="Garamond"/>
          <w:sz w:val="24"/>
          <w:szCs w:val="24"/>
        </w:rPr>
        <w:t>Személyesen leadott pályázat csak akkor tekinthető benyújtottnak, amennyiben 20</w:t>
      </w:r>
      <w:r w:rsidR="00B32B43">
        <w:rPr>
          <w:rFonts w:ascii="Garamond" w:hAnsi="Garamond"/>
          <w:sz w:val="24"/>
          <w:szCs w:val="24"/>
        </w:rPr>
        <w:t>20</w:t>
      </w:r>
      <w:r w:rsidR="00B32B43" w:rsidRPr="00576991">
        <w:rPr>
          <w:rFonts w:ascii="Garamond" w:hAnsi="Garamond"/>
          <w:sz w:val="24"/>
          <w:szCs w:val="24"/>
        </w:rPr>
        <w:t xml:space="preserve">. </w:t>
      </w:r>
      <w:r w:rsidR="00B32B43">
        <w:rPr>
          <w:rFonts w:ascii="Garamond" w:hAnsi="Garamond"/>
          <w:sz w:val="24"/>
          <w:szCs w:val="24"/>
        </w:rPr>
        <w:t>szeptember 18</w:t>
      </w:r>
      <w:r w:rsidR="00B32B43" w:rsidRPr="00576991">
        <w:rPr>
          <w:rFonts w:ascii="Garamond" w:hAnsi="Garamond"/>
          <w:sz w:val="24"/>
          <w:szCs w:val="24"/>
        </w:rPr>
        <w:t>. napján 1</w:t>
      </w:r>
      <w:r w:rsidR="00B32B43">
        <w:rPr>
          <w:rFonts w:ascii="Garamond" w:hAnsi="Garamond"/>
          <w:sz w:val="24"/>
          <w:szCs w:val="24"/>
        </w:rPr>
        <w:t>2</w:t>
      </w:r>
      <w:r w:rsidR="00B32B43"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 w:rsidR="00B32B43">
        <w:rPr>
          <w:rFonts w:ascii="Garamond" w:hAnsi="Garamond"/>
          <w:sz w:val="24"/>
          <w:szCs w:val="24"/>
        </w:rPr>
        <w:t xml:space="preserve">csak akkor tekinthető benyújtottnak, ha </w:t>
      </w:r>
      <w:r w:rsidR="00B32B43" w:rsidRPr="00576991">
        <w:rPr>
          <w:rFonts w:ascii="Garamond" w:hAnsi="Garamond"/>
          <w:sz w:val="24"/>
          <w:szCs w:val="24"/>
        </w:rPr>
        <w:t>a postai feladás dátuma legkésőbb</w:t>
      </w:r>
      <w:r w:rsidR="00B32B43">
        <w:rPr>
          <w:rFonts w:ascii="Garamond" w:hAnsi="Garamond"/>
          <w:sz w:val="24"/>
          <w:szCs w:val="24"/>
        </w:rPr>
        <w:t xml:space="preserve"> 2020. szeptember 18. napja, és ezzel </w:t>
      </w:r>
      <w:r w:rsidR="00B32B43" w:rsidRPr="00116AEB">
        <w:rPr>
          <w:rFonts w:ascii="Garamond" w:hAnsi="Garamond"/>
          <w:b/>
          <w:bCs/>
          <w:sz w:val="24"/>
          <w:szCs w:val="24"/>
        </w:rPr>
        <w:t>párhuzamosan elektronikusan is benyújtásra kerül a pályázat 2020. szeptember 18-án 12.00 óráig</w:t>
      </w:r>
      <w:r w:rsidR="00B32B43">
        <w:rPr>
          <w:rFonts w:ascii="Garamond" w:hAnsi="Garamond"/>
          <w:sz w:val="24"/>
          <w:szCs w:val="24"/>
        </w:rPr>
        <w:t xml:space="preserve">. </w:t>
      </w:r>
    </w:p>
    <w:p w14:paraId="197A70CB" w14:textId="628E48FA" w:rsidR="00AD1BCB" w:rsidRPr="00AD1BCB" w:rsidRDefault="00AD1BCB" w:rsidP="00AD1BCB">
      <w:pPr>
        <w:rPr>
          <w:rFonts w:ascii="Garamond" w:hAnsi="Garamond"/>
          <w:sz w:val="24"/>
        </w:rPr>
      </w:pPr>
    </w:p>
    <w:p w14:paraId="5902CEA9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borítékra kérjük, írják rá:</w:t>
      </w:r>
    </w:p>
    <w:p w14:paraId="48D51303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4A51" wp14:editId="3157E20A">
                <wp:simplePos x="0" y="0"/>
                <wp:positionH relativeFrom="column">
                  <wp:posOffset>386080</wp:posOffset>
                </wp:positionH>
                <wp:positionV relativeFrom="paragraph">
                  <wp:posOffset>81280</wp:posOffset>
                </wp:positionV>
                <wp:extent cx="5276850" cy="1781175"/>
                <wp:effectExtent l="9525" t="9525" r="9525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40FC" w14:textId="77777777" w:rsidR="00AD1BCB" w:rsidRPr="00FB0415" w:rsidRDefault="00AD1BCB" w:rsidP="00AD1BCB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5463A471" w14:textId="15FB35B2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SPORT MECÉNÁS ALAP 20</w:t>
                            </w:r>
                            <w:r w:rsidR="007C087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0DA852EE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</w:p>
                          <w:p w14:paraId="0D8228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</w:t>
                            </w:r>
                          </w:p>
                          <w:p w14:paraId="5548B39A" w14:textId="75240ADE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 xml:space="preserve">Kulturális, </w:t>
                            </w:r>
                            <w:r w:rsidR="00932A85">
                              <w:rPr>
                                <w:rFonts w:ascii="Garamond" w:hAnsi="Garamond"/>
                                <w:sz w:val="24"/>
                              </w:rPr>
                              <w:t>Sport és Rendezvényszervezési Osztály</w:t>
                            </w:r>
                          </w:p>
                          <w:p w14:paraId="611EEC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7A5423B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8EA286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A1BB415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84A5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0.4pt;margin-top:6.4pt;width:415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GYNAIAAFUEAAAOAAAAZHJzL2Uyb0RvYy54bWysVF2O0zAQfkfiDpbfaZqq2XajpqulSxHS&#10;8iMVDuA4TmLheIztNukejAtwMcZOt0TAEyIPlscz/jzzfTPZ3A2dIidhnQRd0HQ2p0RoDpXUTUG/&#10;fN6/WlPiPNMVU6BFQc/C0bvtyxeb3uRiAS2oSliCINrlvSlo673Jk8TxVnTMzcAIjc4abMc8mrZJ&#10;Kst6RO9UspjPb5IebGUscOEcnj6MTrqN+HUtuP9Y1054ogqKufm42riWYU22G5Y3lplW8ksa7B+y&#10;6JjU+OgV6oF5Ro5W/gHVSW7BQe1nHLoE6lpyEWvAatL5b9UcWmZErAXJceZKk/t/sPzD6ZMlskLt&#10;KNGsQ4kOTz++n0RTQQlPJA0M9cblGHgwGOqH1zCE6FCtM4/AvzqiYdcy3Yh7a6FvBasww3gzmVwd&#10;cVwAKfv3UOFT7OghAg217QIgEkIQHZU6X9URgyccD7PF6madoYujL12t03SVhewSlj9fN9b5twI6&#10;EjYFtSh/hGenR+fH0OeQmD4oWe2lUtGwTblTlpwYtso+fhd0Nw1TmvQFvc0W2cjA1OemEPP4/Q2i&#10;kx57XsmuoOtrEMsDb290FTvSM6nGPVanNBYZiAzcjSz6oRwuwpRQnZFSC2Nv4yzipgX7REmPfV1Q&#10;9+3IrKBEvdMoy226XIZBiMYyWy3QsFNPOfUwzRGqoJ6Scbvz4/AcjZVNiy+NjaDhHqWsZSQ5pDpm&#10;dckbezfKdJmzMBxTO0b9+htsfwIAAP//AwBQSwMEFAAGAAgAAAAhAO7gFPjeAAAACQEAAA8AAABk&#10;cnMvZG93bnJldi54bWxMj09PhDAQxe8mfodmTLwYtywYBKRsjIlGb7oavXbpLBDpFNsui9/e8aSn&#10;+fMm7/2m3ix2FDP6MDhSsF4lIJBaZwbqFLy93l8WIELUZPToCBV8Y4BNc3pS68q4I73gvI2dYBMK&#10;lVbQxzhVUoa2R6vDyk1IrO2dtzry6DtpvD6yuR1lmiS5tHogTuj1hHc9tp/bg1VQXD3OH+Epe35v&#10;8/1Yxovr+eHLK3V+ttzegIi4xL9j+MVndGiYaecOZIIYFeQJk0fep1xZL8o1NzsFaZllIJta/v+g&#10;+QEAAP//AwBQSwECLQAUAAYACAAAACEAtoM4kv4AAADhAQAAEwAAAAAAAAAAAAAAAAAAAAAAW0Nv&#10;bnRlbnRfVHlwZXNdLnhtbFBLAQItABQABgAIAAAAIQA4/SH/1gAAAJQBAAALAAAAAAAAAAAAAAAA&#10;AC8BAABfcmVscy8ucmVsc1BLAQItABQABgAIAAAAIQDO89GYNAIAAFUEAAAOAAAAAAAAAAAAAAAA&#10;AC4CAABkcnMvZTJvRG9jLnhtbFBLAQItABQABgAIAAAAIQDu4BT43gAAAAkBAAAPAAAAAAAAAAAA&#10;AAAAAI4EAABkcnMvZG93bnJldi54bWxQSwUGAAAAAAQABADzAAAAmQUAAAAA&#10;">
                <v:textbox>
                  <w:txbxContent>
                    <w:p w14:paraId="006240FC" w14:textId="77777777" w:rsidR="00AD1BCB" w:rsidRPr="00FB0415" w:rsidRDefault="00AD1BCB" w:rsidP="00AD1BCB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5463A471" w14:textId="15FB35B2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SPORT MECÉNÁS ALAP 20</w:t>
                      </w:r>
                      <w:r w:rsidR="007C087D">
                        <w:rPr>
                          <w:rFonts w:ascii="Garamond" w:hAnsi="Garamond"/>
                          <w:b/>
                          <w:sz w:val="24"/>
                        </w:rPr>
                        <w:t>20</w:t>
                      </w:r>
                    </w:p>
                    <w:p w14:paraId="0DA852EE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</w:p>
                    <w:p w14:paraId="0D8228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Miskolc Megyei Jogú Város Polgármesteri Hivatal</w:t>
                      </w:r>
                    </w:p>
                    <w:p w14:paraId="5548B39A" w14:textId="75240ADE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 xml:space="preserve">Kulturális, </w:t>
                      </w:r>
                      <w:r w:rsidR="00932A85">
                        <w:rPr>
                          <w:rFonts w:ascii="Garamond" w:hAnsi="Garamond"/>
                          <w:sz w:val="24"/>
                        </w:rPr>
                        <w:t>Sport és Rendezvényszervezési Osztály</w:t>
                      </w:r>
                    </w:p>
                    <w:p w14:paraId="611EEC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7A5423B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8EA286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A1BB415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31474397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5F8C81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04217BE5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39AA9A1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F6A4A20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BAA6FCA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748F5AC4" w14:textId="77777777" w:rsid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kerülnek!</w:t>
      </w:r>
    </w:p>
    <w:p w14:paraId="011CD3FC" w14:textId="77777777" w:rsidR="008D1D6A" w:rsidRDefault="008D1D6A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3A9A0EDC" w14:textId="77777777" w:rsidR="00AD1BCB" w:rsidRPr="00AD1BCB" w:rsidRDefault="00AD1BCB" w:rsidP="00AD1BCB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Támogatható Tevékenységek</w:t>
      </w:r>
    </w:p>
    <w:p w14:paraId="4338D8ED" w14:textId="77777777" w:rsidR="00AD1BCB" w:rsidRPr="00AD1BCB" w:rsidRDefault="00AD1BCB" w:rsidP="00AD1BCB"/>
    <w:p w14:paraId="76E6CF1D" w14:textId="7DEBE8EF" w:rsidR="00AD1BCB" w:rsidRPr="00AD1BCB" w:rsidRDefault="00AD1BCB" w:rsidP="007A417D">
      <w:pPr>
        <w:ind w:left="33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támogatás terhére csak olyan k</w:t>
      </w:r>
      <w:r w:rsidR="001946E1">
        <w:rPr>
          <w:rFonts w:ascii="Garamond" w:hAnsi="Garamond"/>
          <w:b/>
          <w:sz w:val="24"/>
        </w:rPr>
        <w:t>öltség számolható el, amely 2020</w:t>
      </w:r>
      <w:r w:rsidRPr="00AD1BCB">
        <w:rPr>
          <w:rFonts w:ascii="Garamond" w:hAnsi="Garamond"/>
          <w:b/>
          <w:sz w:val="24"/>
        </w:rPr>
        <w:t>. január 1. és 20</w:t>
      </w:r>
      <w:r w:rsidR="001946E1">
        <w:rPr>
          <w:rFonts w:ascii="Garamond" w:hAnsi="Garamond"/>
          <w:b/>
          <w:sz w:val="24"/>
        </w:rPr>
        <w:t>2</w:t>
      </w:r>
      <w:r w:rsidR="00DF44C2">
        <w:rPr>
          <w:rFonts w:ascii="Garamond" w:hAnsi="Garamond"/>
          <w:b/>
          <w:sz w:val="24"/>
        </w:rPr>
        <w:t>1</w:t>
      </w:r>
      <w:r w:rsidRPr="00AD1BCB">
        <w:rPr>
          <w:rFonts w:ascii="Garamond" w:hAnsi="Garamond"/>
          <w:b/>
          <w:sz w:val="24"/>
        </w:rPr>
        <w:t xml:space="preserve">. </w:t>
      </w:r>
      <w:r w:rsidR="00DF44C2">
        <w:rPr>
          <w:rFonts w:ascii="Garamond" w:hAnsi="Garamond"/>
          <w:b/>
          <w:sz w:val="24"/>
        </w:rPr>
        <w:t>március</w:t>
      </w:r>
      <w:r w:rsidRPr="00AD1BCB">
        <w:rPr>
          <w:rFonts w:ascii="Garamond" w:hAnsi="Garamond"/>
          <w:b/>
          <w:sz w:val="24"/>
        </w:rPr>
        <w:t xml:space="preserve"> 31. napja között keletkezett és pénzügyi teljesítése az elszámolás benyújtásáig megtörténik!</w:t>
      </w:r>
    </w:p>
    <w:p w14:paraId="0FA495A2" w14:textId="77777777" w:rsidR="00AD1BCB" w:rsidRPr="00AD1BCB" w:rsidRDefault="00AD1BCB" w:rsidP="00AD1BCB">
      <w:pPr>
        <w:spacing w:after="120"/>
        <w:ind w:left="32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támogatás terhére </w:t>
      </w:r>
      <w:r w:rsidRPr="00AD1BCB">
        <w:rPr>
          <w:rFonts w:ascii="Garamond" w:hAnsi="Garamond"/>
          <w:b/>
          <w:sz w:val="24"/>
        </w:rPr>
        <w:t>elszámolható költségek</w:t>
      </w:r>
      <w:r w:rsidRPr="00AD1BCB">
        <w:rPr>
          <w:rFonts w:ascii="Garamond" w:hAnsi="Garamond"/>
          <w:sz w:val="24"/>
        </w:rPr>
        <w:t xml:space="preserve"> típusai:</w:t>
      </w:r>
    </w:p>
    <w:p w14:paraId="380D1256" w14:textId="4EC88CE8" w:rsidR="00AD1BCB" w:rsidRPr="00B210AB" w:rsidRDefault="00AD1BCB" w:rsidP="00B210A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>
        <w:rPr>
          <w:rFonts w:ascii="Garamond" w:hAnsi="Garamond"/>
          <w:b/>
          <w:sz w:val="24"/>
        </w:rPr>
        <w:t>V</w:t>
      </w:r>
      <w:r w:rsidRPr="00AD1BCB">
        <w:rPr>
          <w:rFonts w:ascii="Garamond" w:hAnsi="Garamond"/>
          <w:b/>
          <w:sz w:val="24"/>
        </w:rPr>
        <w:t>. pont a) alpontja szerinti támogatási kategória esetében</w:t>
      </w:r>
      <w:r w:rsidRPr="00AD1BCB">
        <w:rPr>
          <w:rFonts w:ascii="Garamond" w:hAnsi="Garamond"/>
          <w:sz w:val="24"/>
        </w:rPr>
        <w:t>: működéssel járó költségek</w:t>
      </w:r>
      <w:r w:rsidR="00B210AB">
        <w:rPr>
          <w:rFonts w:ascii="Garamond" w:hAnsi="Garamond"/>
          <w:sz w:val="24"/>
        </w:rPr>
        <w:t>,</w:t>
      </w:r>
      <w:r w:rsidR="00B210AB" w:rsidRPr="00B210AB">
        <w:rPr>
          <w:rFonts w:ascii="Garamond" w:hAnsi="Garamond"/>
          <w:sz w:val="24"/>
        </w:rPr>
        <w:t xml:space="preserve"> </w:t>
      </w:r>
      <w:r w:rsidR="00B210AB" w:rsidRPr="00AD1BCB">
        <w:rPr>
          <w:rFonts w:ascii="Garamond" w:hAnsi="Garamond"/>
          <w:sz w:val="24"/>
        </w:rPr>
        <w:t>bérjellegű költségek.</w:t>
      </w:r>
    </w:p>
    <w:p w14:paraId="688546B4" w14:textId="60C3E6E9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b) alpontja szerinti támogatási kategória</w:t>
      </w:r>
      <w:r w:rsidRPr="00AD1BCB">
        <w:rPr>
          <w:rFonts w:ascii="Garamond" w:hAnsi="Garamond"/>
          <w:sz w:val="24"/>
        </w:rPr>
        <w:t xml:space="preserve"> esetében: programszervezési (programok költségei is, pl.: étkeztetés), rendezvényszervezési, táborszervezési, versenyszervezési költségek, ide értve a sportrendezvénnyel összefüggő bírói és orvosi ügyeleti díjat; kiadványok, elektronikus és írott szakmai sajtóanyag előállítása;</w:t>
      </w:r>
    </w:p>
    <w:p w14:paraId="5BF662F2" w14:textId="47ADAB07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c) alpontja szerinti támogatási kategória</w:t>
      </w:r>
      <w:r w:rsidRPr="00AD1BCB">
        <w:rPr>
          <w:rFonts w:ascii="Garamond" w:hAnsi="Garamond"/>
          <w:sz w:val="24"/>
        </w:rPr>
        <w:t xml:space="preserve"> esetében: utazási költség, szállásköltség, részvételi díj; </w:t>
      </w:r>
    </w:p>
    <w:p w14:paraId="163ECBE9" w14:textId="146780F2" w:rsidR="00AD1BCB" w:rsidRPr="00AD1BCB" w:rsidRDefault="00AD1BCB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</w:t>
      </w:r>
      <w:r w:rsidR="007A417D" w:rsidRPr="007A417D">
        <w:rPr>
          <w:rFonts w:ascii="Garamond" w:hAnsi="Garamond"/>
          <w:b/>
          <w:sz w:val="24"/>
        </w:rPr>
        <w:t>V</w:t>
      </w:r>
      <w:r w:rsidRPr="007A417D">
        <w:rPr>
          <w:rFonts w:ascii="Garamond" w:hAnsi="Garamond"/>
          <w:b/>
          <w:sz w:val="24"/>
        </w:rPr>
        <w:t>.</w:t>
      </w:r>
      <w:r w:rsidRPr="00AD1BCB">
        <w:rPr>
          <w:rFonts w:ascii="Garamond" w:hAnsi="Garamond"/>
          <w:b/>
          <w:sz w:val="24"/>
        </w:rPr>
        <w:t xml:space="preserve"> pont d) alpontja szerinti támogatási kategória</w:t>
      </w:r>
      <w:r w:rsidRPr="00AD1BCB">
        <w:rPr>
          <w:rFonts w:ascii="Garamond" w:hAnsi="Garamond"/>
          <w:sz w:val="24"/>
        </w:rPr>
        <w:t xml:space="preserve"> esetében: eszközbeszerzés, eszközfelújítás; rendszeres testedzés, sportolási feltételek biztosítása.</w:t>
      </w:r>
    </w:p>
    <w:p w14:paraId="02217600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</w:p>
    <w:p w14:paraId="58B894FF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Támogatás terhére </w:t>
      </w:r>
      <w:r w:rsidRPr="00AD1BCB">
        <w:rPr>
          <w:rFonts w:ascii="Garamond" w:hAnsi="Garamond"/>
          <w:b/>
          <w:sz w:val="24"/>
        </w:rPr>
        <w:t>nem elszámolható költségek</w:t>
      </w:r>
      <w:r w:rsidRPr="00AD1BCB">
        <w:rPr>
          <w:rFonts w:ascii="Garamond" w:hAnsi="Garamond"/>
          <w:sz w:val="24"/>
        </w:rPr>
        <w:t>:</w:t>
      </w:r>
    </w:p>
    <w:p w14:paraId="3C38E0EB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más támogatási keretből (hazai államháztartás rendszereiből származó és nem hazai forrás) már finanszírozott költségek,</w:t>
      </w:r>
    </w:p>
    <w:p w14:paraId="6D195F86" w14:textId="0627DBAB" w:rsidR="00AD1BCB" w:rsidRPr="00AD1BCB" w:rsidRDefault="00B210A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beruházási, </w:t>
      </w:r>
      <w:r w:rsidR="00AD1BCB" w:rsidRPr="00AD1BCB">
        <w:rPr>
          <w:rFonts w:ascii="Garamond" w:hAnsi="Garamond"/>
          <w:sz w:val="24"/>
        </w:rPr>
        <w:t>felújítási kiadások,</w:t>
      </w:r>
    </w:p>
    <w:p w14:paraId="017294D0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dohányáru, szeszesital és élelmiszer beszerzése,</w:t>
      </w:r>
    </w:p>
    <w:p w14:paraId="23C3B03A" w14:textId="7ED28D26" w:rsid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lejárt köztartozások teljesítése</w:t>
      </w:r>
      <w:r w:rsidR="00B210AB">
        <w:rPr>
          <w:rFonts w:ascii="Garamond" w:hAnsi="Garamond"/>
          <w:sz w:val="24"/>
        </w:rPr>
        <w:t>.</w:t>
      </w:r>
    </w:p>
    <w:p w14:paraId="2347D7B5" w14:textId="77777777" w:rsidR="00B210AB" w:rsidRPr="00AD1BCB" w:rsidRDefault="00B210AB" w:rsidP="00B210AB">
      <w:pPr>
        <w:spacing w:after="0" w:line="240" w:lineRule="auto"/>
        <w:ind w:left="1050"/>
        <w:jc w:val="both"/>
        <w:rPr>
          <w:rFonts w:ascii="Garamond" w:hAnsi="Garamond"/>
          <w:sz w:val="24"/>
        </w:rPr>
      </w:pPr>
    </w:p>
    <w:p w14:paraId="7FCD9AA1" w14:textId="59964734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nyerteseinek </w:t>
      </w:r>
      <w:r w:rsidRPr="00AD1BCB">
        <w:rPr>
          <w:rFonts w:ascii="Garamond" w:hAnsi="Garamond"/>
          <w:b/>
          <w:sz w:val="24"/>
        </w:rPr>
        <w:t>a kapott támogatás felhasználásáról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202</w:t>
      </w:r>
      <w:r w:rsidR="003C67C3">
        <w:rPr>
          <w:rFonts w:ascii="Garamond" w:hAnsi="Garamond"/>
          <w:b/>
          <w:sz w:val="24"/>
        </w:rPr>
        <w:t>1</w:t>
      </w:r>
      <w:r w:rsidRPr="00AD1BCB">
        <w:rPr>
          <w:rFonts w:ascii="Garamond" w:hAnsi="Garamond"/>
          <w:b/>
          <w:sz w:val="24"/>
        </w:rPr>
        <w:t xml:space="preserve">. </w:t>
      </w:r>
      <w:r w:rsidR="00DF44C2">
        <w:rPr>
          <w:rFonts w:ascii="Garamond" w:hAnsi="Garamond"/>
          <w:b/>
          <w:sz w:val="24"/>
        </w:rPr>
        <w:t xml:space="preserve">április </w:t>
      </w:r>
      <w:r w:rsidRPr="00AD1BCB">
        <w:rPr>
          <w:rFonts w:ascii="Garamond" w:hAnsi="Garamond"/>
          <w:b/>
          <w:sz w:val="24"/>
        </w:rPr>
        <w:t>3</w:t>
      </w:r>
      <w:r w:rsidR="00DF44C2">
        <w:rPr>
          <w:rFonts w:ascii="Garamond" w:hAnsi="Garamond"/>
          <w:b/>
          <w:sz w:val="24"/>
        </w:rPr>
        <w:t>0</w:t>
      </w:r>
      <w:r w:rsidRPr="00AD1BCB">
        <w:rPr>
          <w:rFonts w:ascii="Garamond" w:hAnsi="Garamond"/>
          <w:b/>
          <w:sz w:val="24"/>
        </w:rPr>
        <w:t>. napjáig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  <w:u w:val="single"/>
        </w:rPr>
        <w:t>írásos szakmai beszámolót és pénzügyi elszámolást kell benyújtaniuk</w:t>
      </w:r>
      <w:r w:rsidRPr="00AD1BCB">
        <w:rPr>
          <w:rFonts w:ascii="Garamond" w:hAnsi="Garamond"/>
          <w:sz w:val="24"/>
        </w:rPr>
        <w:t xml:space="preserve"> Miskolc Megyei Jogú Város Polgármesteri Hivatalának Kulturális, </w:t>
      </w:r>
      <w:r w:rsidR="006979E7">
        <w:rPr>
          <w:rFonts w:ascii="Garamond" w:hAnsi="Garamond"/>
          <w:sz w:val="24"/>
        </w:rPr>
        <w:t>Sport és Rendezvényszervezési</w:t>
      </w:r>
      <w:r w:rsidRPr="00AD1BCB">
        <w:rPr>
          <w:rFonts w:ascii="Garamond" w:hAnsi="Garamond"/>
          <w:sz w:val="24"/>
        </w:rPr>
        <w:t xml:space="preserve"> Osztálya számára, </w:t>
      </w:r>
      <w:r w:rsidRPr="00AD1BCB">
        <w:rPr>
          <w:rFonts w:ascii="Garamond" w:hAnsi="Garamond"/>
          <w:b/>
          <w:sz w:val="24"/>
        </w:rPr>
        <w:t>melynek hiányában a támogatást a kedvezményezettnek a szerződésben foglaltak szerint vissza kell fizetnie.</w:t>
      </w:r>
      <w:r w:rsidRPr="00AD1BCB">
        <w:rPr>
          <w:rFonts w:ascii="Garamond" w:hAnsi="Garamond"/>
          <w:sz w:val="24"/>
        </w:rPr>
        <w:t xml:space="preserve"> </w:t>
      </w:r>
    </w:p>
    <w:p w14:paraId="0DB1FF07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 hiánypótlása, érvénytelensége:</w:t>
      </w:r>
    </w:p>
    <w:p w14:paraId="00915F6D" w14:textId="77777777" w:rsidR="00AD1BCB" w:rsidRPr="00AD1BCB" w:rsidRDefault="00AD1BCB" w:rsidP="00AD1BCB"/>
    <w:p w14:paraId="64068EB2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6A9D220C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2930146E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</w:p>
    <w:p w14:paraId="348C9348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esetleges hiánypótlást követően, bírálat során a Támogató hatáskörében eljáró </w:t>
      </w:r>
      <w:r w:rsidRPr="00AD1BCB">
        <w:rPr>
          <w:rFonts w:ascii="Garamond" w:hAnsi="Garamond"/>
          <w:b/>
          <w:sz w:val="24"/>
        </w:rPr>
        <w:t>Bizottság érvénytelenné nyilvánítja a pályázatot, ha az</w:t>
      </w:r>
      <w:r w:rsidRPr="00AD1BCB">
        <w:rPr>
          <w:rFonts w:ascii="Garamond" w:hAnsi="Garamond"/>
          <w:sz w:val="24"/>
        </w:rPr>
        <w:t>:</w:t>
      </w:r>
    </w:p>
    <w:p w14:paraId="0FFB0A66" w14:textId="77777777" w:rsidR="00AD1BCB" w:rsidRPr="00AD1BCB" w:rsidRDefault="00AD1BCB" w:rsidP="00AD1BCB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határidőt követően került benyújtásra,</w:t>
      </w:r>
    </w:p>
    <w:p w14:paraId="2CCAAB58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adatlap hiányosan került kitöltésre vagy, hiányzik az aláírás,</w:t>
      </w:r>
    </w:p>
    <w:p w14:paraId="761C22F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bármely kötelezően csatolandó melléklet hiányzik,</w:t>
      </w:r>
    </w:p>
    <w:p w14:paraId="307628F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lastRenderedPageBreak/>
        <w:t>az adatlap mellékletei nincsenek teljes körűen kitöltve, aláírva,</w:t>
      </w:r>
    </w:p>
    <w:p w14:paraId="400E26EE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 költségvetése nincs összhangban a pályázati céllal,</w:t>
      </w:r>
    </w:p>
    <w:p w14:paraId="79F84FD3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olyan projekt megvalósítására nyújtja be igényét a szervezet, amelyre a pályázati keretből támogatás nem adható,</w:t>
      </w:r>
    </w:p>
    <w:p w14:paraId="461B49EA" w14:textId="0D33AC5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bírósági bejegyzést </w:t>
      </w:r>
      <w:r w:rsidR="00A967D1">
        <w:rPr>
          <w:rFonts w:ascii="Garamond" w:hAnsi="Garamond"/>
          <w:sz w:val="24"/>
        </w:rPr>
        <w:t>3 hónapnál</w:t>
      </w:r>
      <w:r w:rsidRPr="00AD1BCB">
        <w:rPr>
          <w:rFonts w:ascii="Garamond" w:hAnsi="Garamond"/>
          <w:sz w:val="24"/>
        </w:rPr>
        <w:t xml:space="preserve"> régebbi bírósági kivonattal igazolja,</w:t>
      </w:r>
    </w:p>
    <w:p w14:paraId="1FEF5E04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korábbi önkormányzati támogatásra vonatkozó elszámolása hiányzik,</w:t>
      </w:r>
    </w:p>
    <w:p w14:paraId="3CF68849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valóságnak nem megfelelő adat közlése esetén,</w:t>
      </w:r>
    </w:p>
    <w:p w14:paraId="58D7214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pályázónak köztartozása áll fenn,</w:t>
      </w:r>
    </w:p>
    <w:p w14:paraId="1EE6B40A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p w14:paraId="1395A92B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Pályázatok elbírálása, eredményhirdetés</w:t>
      </w:r>
    </w:p>
    <w:p w14:paraId="6F879FAC" w14:textId="77777777" w:rsidR="00AD1BCB" w:rsidRPr="00AD1BCB" w:rsidRDefault="00AD1BCB" w:rsidP="00AD1BCB"/>
    <w:p w14:paraId="41058D82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0D12902B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 fenntartja a jogot, hogy </w:t>
      </w:r>
    </w:p>
    <w:p w14:paraId="1C31703B" w14:textId="6F39D358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elbírálási határidejét meghosszabbítsa, </w:t>
      </w:r>
    </w:p>
    <w:p w14:paraId="2FAB3A29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pályázatot felfüggessze,</w:t>
      </w:r>
    </w:p>
    <w:p w14:paraId="56E30F9C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rendelkezésre álló összeg ismeretében prioritásokat állapítson meg, </w:t>
      </w:r>
    </w:p>
    <w:p w14:paraId="5FDAAFE8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ne támogasson minden benyújtott érvényes pályázatot, valamint </w:t>
      </w:r>
    </w:p>
    <w:p w14:paraId="639B481F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hogy egy érvényes pályázatot csak részben támogasson, azaz az igényelt összegnél kevesebb mértékű támogatást nyújtson.</w:t>
      </w:r>
    </w:p>
    <w:p w14:paraId="572ABC3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D83FDA6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bizottsági döntésről a pályázók írásban értesítést kapnak. </w:t>
      </w:r>
    </w:p>
    <w:p w14:paraId="6BA69774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Bizottság döntése ellen fellebbezési lehetőség nincs.</w:t>
      </w:r>
    </w:p>
    <w:p w14:paraId="710D2849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0CF6F2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50E73382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50AFD8FE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A támogatás folyósításának módja:</w:t>
      </w:r>
      <w:r w:rsidRPr="00AD1BCB">
        <w:rPr>
          <w:rFonts w:ascii="Garamond" w:hAnsi="Garamond"/>
          <w:sz w:val="24"/>
        </w:rPr>
        <w:t xml:space="preserve"> egy összegben, átutalás útján. </w:t>
      </w:r>
    </w:p>
    <w:p w14:paraId="05246F27" w14:textId="1A401CAB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Kifizetésére a támogatási szerződés valamennyi fél általi aláírását és a szerződés Miskolc Megyei Jogú Város Polgármesteri Hivatalának Kulturális, </w:t>
      </w:r>
      <w:r w:rsidR="00AE5FFE">
        <w:rPr>
          <w:rFonts w:ascii="Garamond" w:hAnsi="Garamond"/>
          <w:sz w:val="24"/>
        </w:rPr>
        <w:t xml:space="preserve">Sport és Rendezvényszervezési </w:t>
      </w:r>
      <w:r w:rsidRPr="00AD1BCB">
        <w:rPr>
          <w:rFonts w:ascii="Garamond" w:hAnsi="Garamond"/>
          <w:sz w:val="24"/>
        </w:rPr>
        <w:t xml:space="preserve">Osztálya részére történt visszaküldését követően 30 napon belül kerülhet sor. </w:t>
      </w:r>
    </w:p>
    <w:p w14:paraId="61C8EDB4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Adminisztratív információk</w:t>
      </w:r>
    </w:p>
    <w:p w14:paraId="7453F79E" w14:textId="77777777" w:rsidR="00AD1BCB" w:rsidRPr="00AD1BCB" w:rsidRDefault="00AD1BCB" w:rsidP="00AD1BCB"/>
    <w:p w14:paraId="544F5172" w14:textId="77777777" w:rsidR="00AD1BCB" w:rsidRPr="00AD1BCB" w:rsidRDefault="00AD1BCB" w:rsidP="004F1FD4">
      <w:pPr>
        <w:spacing w:after="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Pályázattal kapcsolatos felvilágosítás kérhető az alábbi elérhetőségeken:</w:t>
      </w:r>
    </w:p>
    <w:p w14:paraId="1D6F5691" w14:textId="7FE5BC2B" w:rsidR="00B32B43" w:rsidRDefault="00B32B43" w:rsidP="004F1FD4">
      <w:pPr>
        <w:spacing w:after="0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>Horváth Fatima</w:t>
      </w:r>
      <w:r>
        <w:rPr>
          <w:rFonts w:ascii="Garamond" w:hAnsi="Garamond"/>
          <w:b/>
          <w:sz w:val="24"/>
        </w:rPr>
        <w:t>,</w:t>
      </w:r>
      <w:r>
        <w:rPr>
          <w:rFonts w:ascii="Garamond" w:hAnsi="Garamond"/>
          <w:sz w:val="24"/>
        </w:rPr>
        <w:t xml:space="preserve"> T</w:t>
      </w:r>
      <w:r w:rsidRPr="00AD1BCB">
        <w:rPr>
          <w:rFonts w:ascii="Garamond" w:hAnsi="Garamond"/>
          <w:sz w:val="24"/>
        </w:rPr>
        <w:t xml:space="preserve">elefon: +36-46-512-700 /2777, </w:t>
      </w:r>
    </w:p>
    <w:p w14:paraId="27460DAC" w14:textId="1DE1A867" w:rsidR="00B32B43" w:rsidRDefault="00B32B43" w:rsidP="004F1FD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Pr="00AD1BCB">
        <w:rPr>
          <w:rFonts w:ascii="Garamond" w:hAnsi="Garamond"/>
          <w:sz w:val="24"/>
        </w:rPr>
        <w:t xml:space="preserve">-mail: </w:t>
      </w:r>
      <w:hyperlink r:id="rId8" w:history="1">
        <w:r w:rsidRPr="00AD1BCB">
          <w:rPr>
            <w:rFonts w:ascii="Garamond" w:hAnsi="Garamond"/>
            <w:color w:val="0563C1" w:themeColor="hyperlink"/>
            <w:sz w:val="24"/>
            <w:u w:val="single"/>
          </w:rPr>
          <w:t>horvath.fatima@miskolc.hu</w:t>
        </w:r>
      </w:hyperlink>
      <w:r>
        <w:rPr>
          <w:rFonts w:ascii="Garamond" w:hAnsi="Garamond"/>
          <w:color w:val="0563C1" w:themeColor="hyperlink"/>
          <w:sz w:val="24"/>
          <w:u w:val="single"/>
        </w:rPr>
        <w:t>,</w:t>
      </w:r>
    </w:p>
    <w:p w14:paraId="2F6EB99C" w14:textId="1804A74D" w:rsidR="00B32B43" w:rsidRPr="00AD1BCB" w:rsidRDefault="00B32B43" w:rsidP="004F1FD4">
      <w:pPr>
        <w:spacing w:after="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Miskolc Megyei Jogú Város Polgármesteri Hivatala Kulturális, </w:t>
      </w:r>
      <w:r>
        <w:rPr>
          <w:rFonts w:ascii="Garamond" w:hAnsi="Garamond"/>
          <w:sz w:val="24"/>
        </w:rPr>
        <w:t xml:space="preserve">Sport és Rendezvényszervezési </w:t>
      </w:r>
      <w:r w:rsidRPr="00AD1BCB">
        <w:rPr>
          <w:rFonts w:ascii="Garamond" w:hAnsi="Garamond"/>
          <w:sz w:val="24"/>
        </w:rPr>
        <w:t>Osztály</w:t>
      </w:r>
      <w:r>
        <w:rPr>
          <w:rFonts w:ascii="Garamond" w:hAnsi="Garamond"/>
          <w:sz w:val="24"/>
        </w:rPr>
        <w:t>, Sport Csoport</w:t>
      </w:r>
    </w:p>
    <w:p w14:paraId="0AE62AF3" w14:textId="77777777" w:rsidR="00B32B43" w:rsidRPr="00AD1BCB" w:rsidRDefault="00B32B43" w:rsidP="004F1FD4">
      <w:pPr>
        <w:spacing w:after="0"/>
        <w:rPr>
          <w:rFonts w:ascii="Garamond" w:hAnsi="Garamond"/>
          <w:sz w:val="24"/>
        </w:rPr>
      </w:pPr>
    </w:p>
    <w:p w14:paraId="1BA24886" w14:textId="77777777" w:rsidR="00AD1BCB" w:rsidRPr="00AD1BCB" w:rsidRDefault="00AD1BCB" w:rsidP="00AD1BCB">
      <w:pPr>
        <w:keepNext/>
        <w:numPr>
          <w:ilvl w:val="0"/>
          <w:numId w:val="10"/>
        </w:numPr>
        <w:spacing w:before="240" w:after="120" w:line="240" w:lineRule="auto"/>
        <w:ind w:left="284" w:hanging="284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Tájékoztatás</w:t>
      </w:r>
    </w:p>
    <w:p w14:paraId="3BC4F1CE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Támogató, a pályázat lebonyolítója, illetve a jogszabály által az ellenőrzésükre feljogosított szervek (különösen az ÁSZ, KEHI)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igénybe vételére vonatkozó szankciók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0D7D3D5D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</w:p>
    <w:p w14:paraId="18A7BDE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pályázó a pályázat benyújtásával tudomásul veszi, hogy Miskolc Megyei Jogú Város Polgármesteri Hivatala – az információs önrendelkezési jogról és az információszabadságról szóló 2011. évi CXII. törvény 37. §-ából és 1. sz. mellékletéből fakadó kötelezettségének teljesítése érdekében – a pályázat elbírálását követően gondoskodik a pályázat eredményeinek, közérdekű adatainak közzétételéről.</w:t>
      </w:r>
    </w:p>
    <w:p w14:paraId="762C10D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</w:p>
    <w:p w14:paraId="20F609B9" w14:textId="0A775DEF" w:rsidR="00AD1BCB" w:rsidRPr="00AD1BCB" w:rsidRDefault="008D1D6A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882F27">
        <w:rPr>
          <w:rFonts w:ascii="Garamond" w:hAnsi="Garamond"/>
          <w:sz w:val="24"/>
        </w:rPr>
        <w:t>iskolc, 2020</w:t>
      </w:r>
      <w:r w:rsidR="00AD1BCB" w:rsidRPr="00AD1BCB">
        <w:rPr>
          <w:rFonts w:ascii="Garamond" w:hAnsi="Garamond"/>
          <w:sz w:val="24"/>
        </w:rPr>
        <w:t>……………..</w:t>
      </w:r>
    </w:p>
    <w:p w14:paraId="7367FFED" w14:textId="77777777" w:rsidR="00586163" w:rsidRDefault="00586163" w:rsidP="00AD1BCB">
      <w:pPr>
        <w:ind w:left="2124" w:hanging="1557"/>
        <w:jc w:val="center"/>
        <w:rPr>
          <w:rFonts w:ascii="Garamond" w:hAnsi="Garamond"/>
          <w:b/>
          <w:sz w:val="24"/>
        </w:rPr>
      </w:pPr>
    </w:p>
    <w:p w14:paraId="550C5D34" w14:textId="77777777" w:rsidR="00586163" w:rsidRDefault="00586163" w:rsidP="00AD1BCB">
      <w:pPr>
        <w:ind w:left="2124" w:hanging="1557"/>
        <w:jc w:val="center"/>
        <w:rPr>
          <w:rFonts w:ascii="Garamond" w:hAnsi="Garamond"/>
          <w:b/>
          <w:sz w:val="24"/>
        </w:rPr>
      </w:pPr>
    </w:p>
    <w:p w14:paraId="19DFD0B5" w14:textId="77D22CC4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Miskolc Megyei Jogú Város Közgyűlésének</w:t>
      </w:r>
    </w:p>
    <w:p w14:paraId="3A5662B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Köznevelési Kulturális, Turisztikai, Ifjúsági és Sport Bizottsága</w:t>
      </w:r>
    </w:p>
    <w:p w14:paraId="17031FF7" w14:textId="2C5ABEDE" w:rsidR="00AD1BCB" w:rsidRPr="00AD1BCB" w:rsidRDefault="00882F27" w:rsidP="00AD1BCB">
      <w:pPr>
        <w:ind w:left="2124" w:hanging="155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Szopkó Tibor</w:t>
      </w:r>
    </w:p>
    <w:p w14:paraId="6DEE125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bizottsági elnök sk.</w:t>
      </w:r>
    </w:p>
    <w:p w14:paraId="61422B48" w14:textId="77777777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br w:type="page"/>
      </w:r>
    </w:p>
    <w:p w14:paraId="42835248" w14:textId="77777777" w:rsidR="00AD1BCB" w:rsidRPr="00AD1BCB" w:rsidRDefault="00AD1BCB" w:rsidP="00AD1BCB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lastRenderedPageBreak/>
        <w:t>PÁLYÁZATI ADATLAP</w:t>
      </w:r>
    </w:p>
    <w:p w14:paraId="42F867ED" w14:textId="77777777" w:rsidR="00AD1BCB" w:rsidRPr="00AD1BCB" w:rsidRDefault="00AD1BCB" w:rsidP="00AD1BCB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4EB7CBC9" w14:textId="77777777" w:rsidR="00AD1BCB" w:rsidRPr="00AD1BCB" w:rsidRDefault="00AD1BCB" w:rsidP="00AD1BCB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Sport Mecénás ALAPJA</w:t>
      </w:r>
    </w:p>
    <w:p w14:paraId="7C11ABF1" w14:textId="036BD41A" w:rsidR="00AD1BCB" w:rsidRPr="00AD1BCB" w:rsidRDefault="00AD1BCB" w:rsidP="00AD1BCB">
      <w:pPr>
        <w:jc w:val="center"/>
        <w:rPr>
          <w:rFonts w:ascii="Garamond" w:hAnsi="Garamond"/>
          <w:b/>
          <w:sz w:val="24"/>
          <w:szCs w:val="24"/>
        </w:rPr>
      </w:pPr>
      <w:r w:rsidRPr="00AD1BCB">
        <w:rPr>
          <w:rFonts w:ascii="Garamond" w:hAnsi="Garamond"/>
          <w:b/>
          <w:sz w:val="24"/>
          <w:szCs w:val="24"/>
        </w:rPr>
        <w:t>20</w:t>
      </w:r>
      <w:r w:rsidR="000B68E3">
        <w:rPr>
          <w:rFonts w:ascii="Garamond" w:hAnsi="Garamond"/>
          <w:b/>
          <w:sz w:val="24"/>
          <w:szCs w:val="24"/>
        </w:rPr>
        <w:t>20</w:t>
      </w:r>
      <w:r w:rsidRPr="00AD1BCB">
        <w:rPr>
          <w:rFonts w:ascii="Garamond" w:hAnsi="Garamond"/>
          <w:b/>
          <w:sz w:val="24"/>
          <w:szCs w:val="24"/>
        </w:rPr>
        <w:t>. évi pályázatához</w:t>
      </w:r>
    </w:p>
    <w:p w14:paraId="4CFE3928" w14:textId="77777777" w:rsidR="00AD1BCB" w:rsidRPr="00AD1BCB" w:rsidRDefault="00AD1BCB" w:rsidP="00AD1BCB">
      <w:pPr>
        <w:suppressAutoHyphens/>
        <w:autoSpaceDE w:val="0"/>
        <w:spacing w:after="0" w:line="360" w:lineRule="auto"/>
        <w:jc w:val="right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681AC287" w14:textId="1F591F4B" w:rsidR="00AD1BCB" w:rsidRPr="00AD1BCB" w:rsidRDefault="00AD1BCB" w:rsidP="007D6292">
      <w:pPr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 xml:space="preserve">Benyújtandó: </w:t>
      </w:r>
      <w:r w:rsidR="00B32B43"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1 db eredeti példányban, ill. e-mailben (</w:t>
      </w:r>
      <w:hyperlink r:id="rId9" w:history="1">
        <w:r w:rsidR="00B32B43" w:rsidRPr="00AD1BCB">
          <w:rPr>
            <w:rFonts w:ascii="Garamond" w:hAnsi="Garamond"/>
            <w:color w:val="0563C1" w:themeColor="hyperlink"/>
            <w:sz w:val="24"/>
            <w:u w:val="single"/>
          </w:rPr>
          <w:t>horvath.fatima@miskolc.hu</w:t>
        </w:r>
      </w:hyperlink>
      <w:r w:rsidR="00B32B43">
        <w:rPr>
          <w:rFonts w:ascii="Garamond" w:hAnsi="Garamond"/>
          <w:color w:val="0563C1" w:themeColor="hyperlink"/>
          <w:sz w:val="24"/>
          <w:u w:val="single"/>
        </w:rPr>
        <w:t xml:space="preserve">) </w:t>
      </w:r>
      <w:r w:rsidR="00B32B43"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beszkennelve elektronikusan.</w:t>
      </w:r>
    </w:p>
    <w:p w14:paraId="65A59387" w14:textId="65DAEC4D" w:rsidR="00AD1BCB" w:rsidRPr="00AD1BCB" w:rsidRDefault="00AD1BCB" w:rsidP="00AD1BCB">
      <w:pPr>
        <w:jc w:val="center"/>
        <w:rPr>
          <w:rFonts w:ascii="Garamond" w:hAnsi="Garamond"/>
          <w:b/>
          <w:i/>
          <w:sz w:val="24"/>
          <w:szCs w:val="24"/>
        </w:rPr>
      </w:pPr>
      <w:r w:rsidRPr="00AD1BCB">
        <w:rPr>
          <w:rFonts w:ascii="Garamond" w:hAnsi="Garamond"/>
          <w:b/>
          <w:i/>
          <w:sz w:val="24"/>
          <w:szCs w:val="24"/>
        </w:rPr>
        <w:t>Az adatlapot a megadott formátumban, oldaltartással</w:t>
      </w:r>
      <w:r w:rsidR="00AF6C1A">
        <w:rPr>
          <w:rFonts w:ascii="Garamond" w:hAnsi="Garamond"/>
          <w:b/>
          <w:i/>
          <w:sz w:val="24"/>
          <w:szCs w:val="24"/>
        </w:rPr>
        <w:t xml:space="preserve"> </w:t>
      </w:r>
      <w:r w:rsidRPr="00AD1BCB">
        <w:rPr>
          <w:rFonts w:ascii="Garamond" w:hAnsi="Garamond"/>
          <w:b/>
          <w:i/>
          <w:sz w:val="24"/>
          <w:szCs w:val="24"/>
        </w:rPr>
        <w:t>- pontok, sorok kitörlése nélkül</w:t>
      </w:r>
      <w:r w:rsidR="00AF6C1A">
        <w:rPr>
          <w:rFonts w:ascii="Garamond" w:hAnsi="Garamond"/>
          <w:b/>
          <w:i/>
          <w:sz w:val="24"/>
          <w:szCs w:val="24"/>
        </w:rPr>
        <w:t xml:space="preserve"> </w:t>
      </w:r>
      <w:r w:rsidRPr="00AD1BCB">
        <w:rPr>
          <w:rFonts w:ascii="Garamond" w:hAnsi="Garamond"/>
          <w:b/>
          <w:i/>
          <w:sz w:val="24"/>
          <w:szCs w:val="24"/>
        </w:rPr>
        <w:t>- kell kitölteni.</w:t>
      </w:r>
    </w:p>
    <w:p w14:paraId="1C197DC2" w14:textId="74EDE844" w:rsidR="00AD1BCB" w:rsidRPr="00AD1BCB" w:rsidRDefault="00AD1BCB" w:rsidP="00AD1BCB">
      <w:pPr>
        <w:jc w:val="center"/>
        <w:rPr>
          <w:rFonts w:ascii="Garamond" w:hAnsi="Garamond"/>
          <w:b/>
          <w:i/>
          <w:sz w:val="24"/>
          <w:szCs w:val="24"/>
        </w:rPr>
      </w:pPr>
      <w:r w:rsidRPr="00AD1BCB">
        <w:rPr>
          <w:rFonts w:ascii="Garamond" w:hAnsi="Garamond"/>
          <w:b/>
          <w:i/>
          <w:sz w:val="24"/>
          <w:szCs w:val="24"/>
        </w:rPr>
        <w:t>Ha egy pont</w:t>
      </w:r>
      <w:r w:rsidR="000E093C">
        <w:rPr>
          <w:rFonts w:ascii="Garamond" w:hAnsi="Garamond"/>
          <w:b/>
          <w:i/>
          <w:sz w:val="24"/>
          <w:szCs w:val="24"/>
        </w:rPr>
        <w:t xml:space="preserve"> </w:t>
      </w:r>
      <w:r w:rsidRPr="00AD1BCB">
        <w:rPr>
          <w:rFonts w:ascii="Garamond" w:hAnsi="Garamond"/>
          <w:b/>
          <w:i/>
          <w:sz w:val="24"/>
          <w:szCs w:val="24"/>
        </w:rPr>
        <w:t>- értelemszerűen – nem kerül kitöltésre, kérjük a „Pályázatomra nem vonatkozik” megjegyzést feltüntetni!</w:t>
      </w:r>
    </w:p>
    <w:p w14:paraId="18FA3B8B" w14:textId="48825B67" w:rsidR="00AD1BCB" w:rsidRPr="00AD1BCB" w:rsidRDefault="009B1B2A" w:rsidP="00AD1B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Benyújtási határidő: 2020</w:t>
      </w:r>
      <w:r w:rsidR="00AD1BCB" w:rsidRPr="00AD1BCB">
        <w:rPr>
          <w:rFonts w:ascii="Garamond" w:hAnsi="Garamond"/>
          <w:b/>
          <w:sz w:val="24"/>
          <w:szCs w:val="24"/>
        </w:rPr>
        <w:t xml:space="preserve">. </w:t>
      </w:r>
      <w:r w:rsidR="00DF44C2">
        <w:rPr>
          <w:rFonts w:ascii="Garamond" w:hAnsi="Garamond"/>
          <w:b/>
          <w:sz w:val="24"/>
          <w:szCs w:val="24"/>
        </w:rPr>
        <w:t>szeptember</w:t>
      </w:r>
      <w:r w:rsidR="00AD1BCB" w:rsidRPr="00AD1BCB">
        <w:rPr>
          <w:rFonts w:ascii="Garamond" w:hAnsi="Garamond"/>
          <w:b/>
          <w:sz w:val="24"/>
          <w:szCs w:val="24"/>
        </w:rPr>
        <w:t xml:space="preserve"> </w:t>
      </w:r>
      <w:r w:rsidR="000F4BA9">
        <w:rPr>
          <w:rFonts w:ascii="Garamond" w:hAnsi="Garamond"/>
          <w:b/>
          <w:sz w:val="24"/>
          <w:szCs w:val="24"/>
        </w:rPr>
        <w:t>1</w:t>
      </w:r>
      <w:r w:rsidR="00DF44C2">
        <w:rPr>
          <w:rFonts w:ascii="Garamond" w:hAnsi="Garamond"/>
          <w:b/>
          <w:sz w:val="24"/>
          <w:szCs w:val="24"/>
        </w:rPr>
        <w:t>8</w:t>
      </w:r>
      <w:r w:rsidR="00AD1BCB" w:rsidRPr="00AD1BCB">
        <w:rPr>
          <w:rFonts w:ascii="Garamond" w:hAnsi="Garamond"/>
          <w:b/>
          <w:sz w:val="24"/>
          <w:szCs w:val="24"/>
        </w:rPr>
        <w:t xml:space="preserve">. </w:t>
      </w:r>
    </w:p>
    <w:p w14:paraId="52CB0296" w14:textId="77777777" w:rsidR="00AD1BCB" w:rsidRPr="00AD1BCB" w:rsidRDefault="00AD1BCB" w:rsidP="00AD1BCB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12F0C15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4EF686F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F8625E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868852E" w14:textId="77777777" w:rsidR="00AD1BCB" w:rsidRPr="00AD1BCB" w:rsidRDefault="00AD1BCB" w:rsidP="00AD1BCB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AD1BCB">
        <w:rPr>
          <w:rFonts w:ascii="Garamond" w:eastAsia="Times New Roman" w:hAnsi="Garamond" w:cs="Times New Roman"/>
          <w:b/>
          <w:bCs/>
          <w:kern w:val="1"/>
          <w:sz w:val="24"/>
          <w:szCs w:val="24"/>
          <w:u w:val="single"/>
          <w:lang w:eastAsia="zh-CN"/>
        </w:rPr>
        <w:t>Pályázott kategória:</w:t>
      </w:r>
    </w:p>
    <w:p w14:paraId="7CC9F805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…................................................................................................................................................................</w:t>
      </w:r>
    </w:p>
    <w:p w14:paraId="6B3CCE80" w14:textId="77777777" w:rsidR="00AD1BCB" w:rsidRPr="00AD1BCB" w:rsidRDefault="00AD1BCB" w:rsidP="00AD1BCB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6CAF9EA" w14:textId="77777777" w:rsidR="00AD1BCB" w:rsidRPr="00AD1BCB" w:rsidRDefault="00AD1BCB" w:rsidP="00AD1BCB">
      <w:pPr>
        <w:numPr>
          <w:ilvl w:val="0"/>
          <w:numId w:val="11"/>
        </w:numPr>
        <w:suppressAutoHyphens/>
        <w:spacing w:after="0" w:line="360" w:lineRule="auto"/>
        <w:ind w:hanging="1065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 (egyesület/sportszervezet, stb.):</w:t>
      </w:r>
    </w:p>
    <w:p w14:paraId="03E251C4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1.1.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Megnevezése:___________________________________________________</w:t>
      </w:r>
    </w:p>
    <w:p w14:paraId="1C6771D2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7863FCF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Szervezeti formája: ______________________________________________</w:t>
      </w:r>
    </w:p>
    <w:p w14:paraId="044ABCB9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236B47D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Székhelye: _____________________________________________________</w:t>
      </w:r>
    </w:p>
    <w:p w14:paraId="47B6EA7D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F4E9766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1.4.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Postacíme: _____________________________________________________</w:t>
      </w:r>
    </w:p>
    <w:p w14:paraId="151303A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158061E8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1.5.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Adószáma:</w:t>
      </w:r>
      <w:r w:rsidRPr="00AD1BCB">
        <w:rPr>
          <w:rFonts w:ascii="Garamond" w:eastAsia="Times New Roman" w:hAnsi="Garamond"/>
          <w:b/>
          <w:sz w:val="24"/>
          <w:szCs w:val="24"/>
          <w:lang w:eastAsia="zh-CN"/>
        </w:rPr>
        <w:t>__________________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>___________________________________</w:t>
      </w:r>
    </w:p>
    <w:p w14:paraId="7938D041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139A38B0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1.6.</w:t>
      </w: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1E7D8125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</w:p>
    <w:p w14:paraId="4FD02DAD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1.7.</w:t>
      </w: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00751966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275BFF79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>2.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ab/>
        <w:t>Aláírásra jogosult</w:t>
      </w:r>
      <w:r w:rsidRPr="00AD1BCB">
        <w:rPr>
          <w:rFonts w:ascii="Garamond" w:eastAsia="Times New Roman" w:hAnsi="Garamond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 xml:space="preserve">és a </w:t>
      </w:r>
      <w:r w:rsidRPr="00AD1BCB">
        <w:rPr>
          <w:rFonts w:ascii="Garamond" w:eastAsia="Times New Roman" w:hAnsi="Garamond"/>
          <w:b/>
          <w:bCs/>
          <w:sz w:val="24"/>
          <w:szCs w:val="24"/>
          <w:u w:val="single"/>
          <w:lang w:eastAsia="zh-CN"/>
        </w:rPr>
        <w:t>kapcsolattartó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 xml:space="preserve"> személynek</w:t>
      </w:r>
    </w:p>
    <w:p w14:paraId="0F649F40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223E1482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2.1.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Neve: _________________________________________________________</w:t>
      </w:r>
    </w:p>
    <w:p w14:paraId="42A58E8A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645A1504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2.2.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Telefonszám: ___________________________________________________</w:t>
      </w:r>
    </w:p>
    <w:p w14:paraId="6EE52A8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689E0C82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2.3.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E-mail: ________________________________________________________</w:t>
      </w:r>
    </w:p>
    <w:p w14:paraId="1252B45E" w14:textId="77777777" w:rsidR="00AD1BCB" w:rsidRPr="00AD1BCB" w:rsidRDefault="00AD1BCB" w:rsidP="00AD1BCB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lang w:eastAsia="zh-CN"/>
        </w:rPr>
      </w:pPr>
    </w:p>
    <w:p w14:paraId="09DE2529" w14:textId="77777777" w:rsidR="00AD1BCB" w:rsidRPr="00AD1BCB" w:rsidRDefault="00AD1BCB" w:rsidP="00AD1BCB">
      <w:pPr>
        <w:numPr>
          <w:ilvl w:val="0"/>
          <w:numId w:val="12"/>
        </w:numPr>
        <w:suppressAutoHyphens/>
        <w:spacing w:after="0" w:line="360" w:lineRule="auto"/>
        <w:ind w:left="142" w:hanging="142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megvalósításért felelős személy neve, elérhetősége</w:t>
      </w:r>
    </w:p>
    <w:p w14:paraId="2A44536A" w14:textId="77777777" w:rsidR="00AD1BCB" w:rsidRPr="00AD1BCB" w:rsidRDefault="00AD1BCB" w:rsidP="00AD1BCB">
      <w:pPr>
        <w:numPr>
          <w:ilvl w:val="1"/>
          <w:numId w:val="12"/>
        </w:numPr>
        <w:suppressAutoHyphens/>
        <w:autoSpaceDE w:val="0"/>
        <w:spacing w:after="0" w:line="240" w:lineRule="auto"/>
        <w:ind w:hanging="1080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lastRenderedPageBreak/>
        <w:t>Neve: _________________________________________________________</w:t>
      </w:r>
    </w:p>
    <w:p w14:paraId="1A40C1D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159B8D0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3.2.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Telefonszám: ___________________________________________________</w:t>
      </w:r>
    </w:p>
    <w:p w14:paraId="2A13DDA1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572A29B3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3.3.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E-mail: ________________________________________________________</w:t>
      </w:r>
    </w:p>
    <w:p w14:paraId="078EAB6C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0752F739" w14:textId="77777777" w:rsidR="00AD1BCB" w:rsidRPr="00AD1BCB" w:rsidRDefault="00AD1BCB" w:rsidP="00AD1BCB">
      <w:pPr>
        <w:numPr>
          <w:ilvl w:val="0"/>
          <w:numId w:val="12"/>
        </w:numPr>
        <w:suppressAutoHyphens/>
        <w:autoSpaceDE w:val="0"/>
        <w:spacing w:after="0" w:line="360" w:lineRule="auto"/>
        <w:ind w:left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cél:</w:t>
      </w:r>
    </w:p>
    <w:p w14:paraId="14E306E6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</w:t>
      </w:r>
    </w:p>
    <w:p w14:paraId="648C5A14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76897C4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29326A1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39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5.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leírása:</w:t>
      </w:r>
    </w:p>
    <w:p w14:paraId="623D9BAB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7089DD44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38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6.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programban résztvevők és koruk:</w:t>
      </w:r>
    </w:p>
    <w:p w14:paraId="73FA6AFE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23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14:paraId="68E784B0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  <w:t>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</w:t>
      </w:r>
    </w:p>
    <w:p w14:paraId="14DA3BD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720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 xml:space="preserve">6.1. Létszáma: 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</w:r>
    </w:p>
    <w:p w14:paraId="133764A8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caps/>
          <w:color w:val="BF8F00"/>
          <w:kern w:val="1"/>
          <w:sz w:val="24"/>
          <w:szCs w:val="24"/>
          <w:lang w:eastAsia="zh-CN"/>
        </w:rPr>
      </w:pPr>
    </w:p>
    <w:p w14:paraId="4F1D2C90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7.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megvalósításához szükséges pénzügyi fedezet</w:t>
      </w:r>
    </w:p>
    <w:p w14:paraId="2D437E9C" w14:textId="77777777" w:rsidR="00AD1BCB" w:rsidRPr="00AD1BCB" w:rsidRDefault="00AD1BCB" w:rsidP="00AD1BCB">
      <w:pPr>
        <w:suppressAutoHyphens/>
        <w:autoSpaceDE w:val="0"/>
        <w:spacing w:after="0" w:line="360" w:lineRule="auto"/>
        <w:ind w:left="851" w:hanging="836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115CE889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7.1. A cél érdekében rendelkezésre áll (minimum 20%):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4519CA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7.2. Pályázott összeg: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9F34DB8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45F95546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9493892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590C0038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3C71539D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2A17DC2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8625F81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8.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pályázott összeg részletezése: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082"/>
        <w:gridCol w:w="2001"/>
        <w:gridCol w:w="2011"/>
      </w:tblGrid>
      <w:tr w:rsidR="00AD1BCB" w:rsidRPr="00AD1BCB" w14:paraId="5901F702" w14:textId="77777777" w:rsidTr="00DF2512">
        <w:trPr>
          <w:cantSplit/>
          <w:trHeight w:val="39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C483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 célja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979A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Összeg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C9C3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</w:t>
            </w:r>
          </w:p>
        </w:tc>
      </w:tr>
      <w:tr w:rsidR="00AD1BCB" w:rsidRPr="00AD1BCB" w14:paraId="45C9B5E2" w14:textId="77777777" w:rsidTr="00DF2512">
        <w:trPr>
          <w:cantSplit/>
          <w:trHeight w:val="397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84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A422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0998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Kezdete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D8DE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Vége</w:t>
            </w:r>
          </w:p>
        </w:tc>
      </w:tr>
      <w:tr w:rsidR="00AD1BCB" w:rsidRPr="00AD1BCB" w14:paraId="16174344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750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0DF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ECC8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95C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7C24F1A0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50F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9FB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582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7E8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6DCBF76B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9484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5C8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7E7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0DD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6F1A125D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C4A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DD9D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B5C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D37D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1C64F3D6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5D37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E25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275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619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7B7B9455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0B6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011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188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0E9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3D798C79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81F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52D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3DE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555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44FE2337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DBB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F80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1A8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DCDE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04AB6D19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C47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71CE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E4D8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19C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16681660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FE5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556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6666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09C7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322F16C0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53888E3A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38C5360A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42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9.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pénzfelhasználás szakmai és pénzügyi ellenőrzésére vonatkozó adatok:</w:t>
      </w:r>
    </w:p>
    <w:p w14:paraId="00B6F7DA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9.1. Helyszín: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64F0DFC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9.2. Helységnév: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1D8415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9.3. Irányítószám: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04F357A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9.4. Utca, házszám: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9C34A78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9.5. Telefon: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40CC82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9.6. Telefax: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9687098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9.7. E-mail: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6B42F92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99197EE" w14:textId="77777777" w:rsidR="00AD1BCB" w:rsidRPr="00AD1BCB" w:rsidRDefault="00AD1BCB" w:rsidP="00AD1BCB">
      <w:pPr>
        <w:suppressAutoHyphens/>
        <w:autoSpaceDE w:val="0"/>
        <w:spacing w:after="0" w:line="360" w:lineRule="auto"/>
        <w:ind w:left="851" w:hanging="845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10.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számlatulajdonos (egyesület/sportszervezet/stb.) adatai:</w:t>
      </w:r>
    </w:p>
    <w:p w14:paraId="717E5F86" w14:textId="77777777" w:rsidR="00AD1BCB" w:rsidRPr="00AD1BCB" w:rsidRDefault="00AD1BCB" w:rsidP="00AD1BCB">
      <w:pPr>
        <w:suppressAutoHyphens/>
        <w:autoSpaceDE w:val="0"/>
        <w:spacing w:after="0" w:line="360" w:lineRule="auto"/>
        <w:ind w:left="39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8237E42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10.1. Neve (egyesület/sportszervezet, stb.):</w:t>
      </w:r>
    </w:p>
    <w:p w14:paraId="24AF771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A78109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B21078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10.2. Irányítószám: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D2BD449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10.3. Helységnév: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457BDE8B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10.4. Utca, házszám: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C15553C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 xml:space="preserve">10.5. Telefon: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973B75D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10.6. E-mail: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74E3917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10.7. A számlavezető intézmény neve: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EF0D3B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10.8. A számlatulajdonos (egyesület/sportszervezet stb.) bankszámlaszáma:</w:t>
      </w:r>
    </w:p>
    <w:p w14:paraId="57F6DB5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4495380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48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10.9. A számlatulajdonos (egyesület/sportszervezet stb.) adószáma: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C15267F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jc w:val="both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11.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Kötelező melléklet: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 </w:t>
      </w:r>
    </w:p>
    <w:p w14:paraId="5272BD89" w14:textId="77777777" w:rsidR="00AD1BCB" w:rsidRPr="00AD1BCB" w:rsidRDefault="00AD1BCB" w:rsidP="00AD1BCB">
      <w:pPr>
        <w:numPr>
          <w:ilvl w:val="0"/>
          <w:numId w:val="8"/>
        </w:numPr>
        <w:spacing w:after="200" w:line="276" w:lineRule="auto"/>
        <w:contextualSpacing/>
        <w:rPr>
          <w:rFonts w:ascii="Garamond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terjedelemben).</w:t>
      </w:r>
    </w:p>
    <w:p w14:paraId="7B263AAA" w14:textId="731628F3" w:rsidR="008E10F1" w:rsidRPr="00576991" w:rsidRDefault="00AD1BCB" w:rsidP="008E10F1">
      <w:pPr>
        <w:spacing w:after="0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AD1BCB">
        <w:rPr>
          <w:rFonts w:ascii="Garamond" w:hAnsi="Garamond"/>
          <w:b/>
        </w:rPr>
        <w:t xml:space="preserve">12. </w:t>
      </w:r>
      <w:r w:rsidRPr="00AD1BCB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AD1BCB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ab/>
      </w:r>
      <w:r w:rsidRPr="00AD1BCB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 xml:space="preserve">ezennel </w:t>
      </w:r>
      <w:r w:rsidR="008E10F1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kijelentem</w:t>
      </w:r>
      <w:r w:rsidR="008E10F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, </w:t>
      </w:r>
      <w:r w:rsidR="008E10F1" w:rsidRPr="008E10F1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hogy </w:t>
      </w:r>
      <w:bookmarkStart w:id="0" w:name="_Hlk3183844"/>
      <w:r w:rsidR="008E10F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8E10F1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</w:t>
      </w:r>
      <w:r w:rsidR="000F4B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,</w:t>
      </w:r>
      <w:r w:rsidR="008E10F1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 tegyen „X-et”)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8E10F1" w:rsidRPr="00576991" w14:paraId="6182AF6C" w14:textId="77777777" w:rsidTr="00D90A20">
        <w:trPr>
          <w:trHeight w:val="1148"/>
        </w:trPr>
        <w:tc>
          <w:tcPr>
            <w:tcW w:w="605" w:type="dxa"/>
          </w:tcPr>
          <w:p w14:paraId="04A57436" w14:textId="77777777" w:rsidR="008E10F1" w:rsidRPr="004E11C5" w:rsidRDefault="008E10F1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1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A67F72F" w14:textId="342DECDC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</w:t>
            </w:r>
            <w:r w:rsidR="000F4BA9">
              <w:rPr>
                <w:rFonts w:ascii="Garamond" w:hAnsi="Garamond"/>
                <w:snapToGrid w:val="0"/>
                <w:sz w:val="24"/>
                <w:szCs w:val="24"/>
              </w:rPr>
              <w:t>,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8E10F1" w:rsidRPr="00576991" w14:paraId="3B3C0525" w14:textId="77777777" w:rsidTr="00D90A20">
        <w:tc>
          <w:tcPr>
            <w:tcW w:w="605" w:type="dxa"/>
          </w:tcPr>
          <w:p w14:paraId="6D90AAE8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1F97CF7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8E10F1" w:rsidRPr="00576991" w14:paraId="65DC2611" w14:textId="77777777" w:rsidTr="00D90A20">
        <w:tc>
          <w:tcPr>
            <w:tcW w:w="605" w:type="dxa"/>
          </w:tcPr>
          <w:p w14:paraId="089E281F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675F246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8E10F1" w:rsidRPr="00576991" w14:paraId="4476F816" w14:textId="77777777" w:rsidTr="00D90A20">
        <w:tc>
          <w:tcPr>
            <w:tcW w:w="605" w:type="dxa"/>
          </w:tcPr>
          <w:p w14:paraId="49AD54AF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121B058" w14:textId="167BCC2E" w:rsidR="008E10F1" w:rsidRPr="000A4423" w:rsidRDefault="008E10F1" w:rsidP="00BA13BA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az államháztartásról szóló –</w:t>
            </w:r>
            <w:r w:rsidRPr="00576991">
              <w:rPr>
                <w:rFonts w:ascii="Garamond" w:hAnsi="Garamond"/>
                <w:sz w:val="24"/>
                <w:szCs w:val="24"/>
              </w:rPr>
              <w:tab/>
              <w:t>2011. évi CXCV</w:t>
            </w:r>
            <w:r w:rsidRPr="00576991" w:rsidDel="00CE479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6991">
              <w:rPr>
                <w:rFonts w:ascii="Garamond" w:hAnsi="Garamond"/>
                <w:sz w:val="24"/>
                <w:szCs w:val="24"/>
              </w:rPr>
              <w:t>törvény (Áht.) 50. § (</w:t>
            </w:r>
            <w:r w:rsidR="000A4423">
              <w:rPr>
                <w:rFonts w:ascii="Garamond" w:hAnsi="Garamond"/>
                <w:sz w:val="24"/>
                <w:szCs w:val="24"/>
              </w:rPr>
              <w:t>4</w:t>
            </w:r>
            <w:r w:rsidRPr="00576991">
              <w:rPr>
                <w:rFonts w:ascii="Garamond" w:hAnsi="Garamond"/>
                <w:sz w:val="24"/>
                <w:szCs w:val="24"/>
              </w:rPr>
              <w:t>) bekezdése alapján nyilatkozom, hogy nincsen lejárt esedékességű, meg nem fizetett köztartozásom (adó-, vám-, illeték-, járuléktartozás, NF</w:t>
            </w:r>
            <w:r w:rsidR="00BA13BA">
              <w:rPr>
                <w:rFonts w:ascii="Garamond" w:hAnsi="Garamond"/>
                <w:sz w:val="24"/>
                <w:szCs w:val="24"/>
              </w:rPr>
              <w:t>K</w:t>
            </w:r>
            <w:r w:rsidRPr="00576991">
              <w:rPr>
                <w:rFonts w:ascii="Garamond" w:hAnsi="Garamond"/>
                <w:sz w:val="24"/>
                <w:szCs w:val="24"/>
              </w:rPr>
              <w:t>, illetve más pénzügyi alapok, központi költségvetés felé). Tudomásul veszem, hogy amennyiben vállalkozásomnak a fentiekben meghatározott köztartozása áll fenn, úgy támogatásban nem részesülhetek.</w:t>
            </w:r>
            <w:r w:rsidRPr="0057699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8E10F1" w:rsidRPr="00576991" w14:paraId="6D6B9FFA" w14:textId="77777777" w:rsidTr="00D90A20">
        <w:tc>
          <w:tcPr>
            <w:tcW w:w="605" w:type="dxa"/>
          </w:tcPr>
          <w:p w14:paraId="23182ED9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1C9FFEA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8E10F1" w:rsidRPr="00576991" w14:paraId="2260A3AC" w14:textId="77777777" w:rsidTr="00D90A20">
        <w:tc>
          <w:tcPr>
            <w:tcW w:w="605" w:type="dxa"/>
          </w:tcPr>
          <w:p w14:paraId="54E53048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77A1ABC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8E10F1" w:rsidRPr="00576991" w14:paraId="04F5F23F" w14:textId="77777777" w:rsidTr="00D90A20">
        <w:tc>
          <w:tcPr>
            <w:tcW w:w="605" w:type="dxa"/>
          </w:tcPr>
          <w:p w14:paraId="7073BD3F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33009D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8E10F1" w:rsidRPr="00576991" w14:paraId="13BAEDD0" w14:textId="77777777" w:rsidTr="00D90A20">
        <w:tc>
          <w:tcPr>
            <w:tcW w:w="605" w:type="dxa"/>
          </w:tcPr>
          <w:p w14:paraId="6A5B0166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0518DD5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8E10F1" w:rsidRPr="00576991" w14:paraId="6FAE249B" w14:textId="77777777" w:rsidTr="00D90A20">
        <w:trPr>
          <w:trHeight w:val="643"/>
        </w:trPr>
        <w:tc>
          <w:tcPr>
            <w:tcW w:w="605" w:type="dxa"/>
          </w:tcPr>
          <w:p w14:paraId="0541F858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EE0E8C9" w14:textId="77777777" w:rsidR="008E10F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pályázati döntés alapján a 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meg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pályázott támogatási összeg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hez viszonyítva csökkentett összegű támogatást ítél meg </w:t>
            </w: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pályázat kiírója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54F564A" w14:textId="77777777" w:rsidR="008E10F1" w:rsidRPr="00A25FA0" w:rsidRDefault="008E10F1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292BED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2"/>
            </w:r>
          </w:p>
        </w:tc>
      </w:tr>
      <w:tr w:rsidR="008E10F1" w:rsidRPr="00576991" w14:paraId="0A5441B7" w14:textId="77777777" w:rsidTr="00D90A20">
        <w:tc>
          <w:tcPr>
            <w:tcW w:w="605" w:type="dxa"/>
          </w:tcPr>
          <w:p w14:paraId="06BF3257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6FFAF9F6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8E10F1" w:rsidRPr="00576991" w14:paraId="47253E9C" w14:textId="77777777" w:rsidTr="00D90A20">
        <w:tc>
          <w:tcPr>
            <w:tcW w:w="605" w:type="dxa"/>
          </w:tcPr>
          <w:p w14:paraId="5D69B9F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C0FD9D9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tudomásul veszem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8E10F1" w:rsidRPr="00576991" w14:paraId="528F5BA3" w14:textId="77777777" w:rsidTr="00D90A20">
        <w:tc>
          <w:tcPr>
            <w:tcW w:w="605" w:type="dxa"/>
          </w:tcPr>
          <w:p w14:paraId="7ADFCC4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6AC7EF4" w14:textId="77777777" w:rsidR="008E10F1" w:rsidRPr="00A25FA0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1"/>
    </w:tbl>
    <w:p w14:paraId="4CB7B898" w14:textId="77777777" w:rsidR="008D1D6A" w:rsidRPr="00AD1BCB" w:rsidRDefault="008D1D6A" w:rsidP="00AD1BCB">
      <w:pPr>
        <w:suppressAutoHyphens/>
        <w:autoSpaceDE w:val="0"/>
        <w:spacing w:after="0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</w:p>
    <w:p w14:paraId="65D016A4" w14:textId="77777777" w:rsidR="00AD1BCB" w:rsidRPr="00AD1BCB" w:rsidRDefault="00AD1BCB" w:rsidP="00AD1BCB">
      <w:pPr>
        <w:suppressAutoHyphens/>
        <w:autoSpaceDE w:val="0"/>
        <w:spacing w:after="0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7B016EC9" w14:textId="77777777" w:rsidR="00AD1BCB" w:rsidRPr="00AD1BCB" w:rsidRDefault="00AD1BCB" w:rsidP="00AD1BCB">
      <w:pPr>
        <w:rPr>
          <w:rFonts w:ascii="Garamond" w:hAnsi="Garamond"/>
        </w:rPr>
      </w:pPr>
    </w:p>
    <w:p w14:paraId="010413BA" w14:textId="77777777" w:rsidR="00AD1BCB" w:rsidRPr="00AD1BCB" w:rsidRDefault="00AD1BCB" w:rsidP="00AD1BCB">
      <w:pPr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>………………………….., 20..    ……….. hó …….. nap</w:t>
      </w:r>
    </w:p>
    <w:p w14:paraId="1475800B" w14:textId="77777777" w:rsidR="00AD1BCB" w:rsidRPr="00AD1BCB" w:rsidRDefault="00AD1BCB" w:rsidP="00AD1BCB">
      <w:pPr>
        <w:tabs>
          <w:tab w:val="center" w:pos="6840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ab/>
      </w:r>
    </w:p>
    <w:p w14:paraId="7ABDE5AF" w14:textId="77777777" w:rsidR="00AD1BCB" w:rsidRPr="00AD1BCB" w:rsidRDefault="00AD1BCB" w:rsidP="00AD1BCB">
      <w:pPr>
        <w:tabs>
          <w:tab w:val="center" w:pos="6840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ab/>
        <w:t>______________________________</w:t>
      </w:r>
    </w:p>
    <w:p w14:paraId="62215F0C" w14:textId="77777777" w:rsidR="00063B46" w:rsidRPr="00AD1BCB" w:rsidRDefault="00AD1BCB" w:rsidP="00AD1BCB">
      <w:pPr>
        <w:tabs>
          <w:tab w:val="center" w:pos="6840"/>
          <w:tab w:val="left" w:pos="8482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ab/>
        <w:t>a pályázó cégszerű aláírása</w:t>
      </w:r>
    </w:p>
    <w:sectPr w:rsidR="00063B46" w:rsidRPr="00AD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A574" w14:textId="77777777" w:rsidR="00FA3D7D" w:rsidRDefault="00FA3D7D" w:rsidP="00AD1BCB">
      <w:pPr>
        <w:spacing w:after="0" w:line="240" w:lineRule="auto"/>
      </w:pPr>
      <w:r>
        <w:separator/>
      </w:r>
    </w:p>
  </w:endnote>
  <w:endnote w:type="continuationSeparator" w:id="0">
    <w:p w14:paraId="4BDE488B" w14:textId="77777777" w:rsidR="00FA3D7D" w:rsidRDefault="00FA3D7D" w:rsidP="00A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4A74" w14:textId="77777777" w:rsidR="00FA3D7D" w:rsidRDefault="00FA3D7D" w:rsidP="00AD1BCB">
      <w:pPr>
        <w:spacing w:after="0" w:line="240" w:lineRule="auto"/>
      </w:pPr>
      <w:r>
        <w:separator/>
      </w:r>
    </w:p>
  </w:footnote>
  <w:footnote w:type="continuationSeparator" w:id="0">
    <w:p w14:paraId="03347A72" w14:textId="77777777" w:rsidR="00FA3D7D" w:rsidRDefault="00FA3D7D" w:rsidP="00AD1BCB">
      <w:pPr>
        <w:spacing w:after="0" w:line="240" w:lineRule="auto"/>
      </w:pPr>
      <w:r>
        <w:continuationSeparator/>
      </w:r>
    </w:p>
  </w:footnote>
  <w:footnote w:id="1">
    <w:p w14:paraId="773AECAD" w14:textId="77777777" w:rsidR="00AD1BCB" w:rsidRDefault="00AD1BCB" w:rsidP="00AD1BCB">
      <w:pPr>
        <w:pStyle w:val="Lbjegyzetszveg"/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Sportszervezetek a sportegyesületek, a sportvállalkozások, a sportiskolák, valamint az utánpótlás-nevelés fejlesztését végző alapítványok.</w:t>
      </w:r>
    </w:p>
  </w:footnote>
  <w:footnote w:id="2">
    <w:p w14:paraId="60BB65F0" w14:textId="77777777" w:rsidR="008E10F1" w:rsidRDefault="008E10F1" w:rsidP="008E10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656C0">
        <w:rPr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3C2DCA"/>
    <w:multiLevelType w:val="hybridMultilevel"/>
    <w:tmpl w:val="A7CCE368"/>
    <w:lvl w:ilvl="0" w:tplc="2B66418A">
      <w:start w:val="20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EB"/>
    <w:multiLevelType w:val="hybridMultilevel"/>
    <w:tmpl w:val="C3A2C8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039B8"/>
    <w:multiLevelType w:val="hybridMultilevel"/>
    <w:tmpl w:val="5D6A40F6"/>
    <w:lvl w:ilvl="0" w:tplc="C8FC09A4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CB"/>
    <w:rsid w:val="000A4423"/>
    <w:rsid w:val="000B68E3"/>
    <w:rsid w:val="000E093C"/>
    <w:rsid w:val="000F4BA9"/>
    <w:rsid w:val="00125C99"/>
    <w:rsid w:val="00125FC5"/>
    <w:rsid w:val="001946E1"/>
    <w:rsid w:val="003C60A8"/>
    <w:rsid w:val="003C67C3"/>
    <w:rsid w:val="00466CC8"/>
    <w:rsid w:val="004F1FD4"/>
    <w:rsid w:val="00585436"/>
    <w:rsid w:val="00586163"/>
    <w:rsid w:val="005F5A56"/>
    <w:rsid w:val="00692742"/>
    <w:rsid w:val="006979E7"/>
    <w:rsid w:val="006D1BD8"/>
    <w:rsid w:val="00744712"/>
    <w:rsid w:val="007628FE"/>
    <w:rsid w:val="00782A19"/>
    <w:rsid w:val="007A417D"/>
    <w:rsid w:val="007C087D"/>
    <w:rsid w:val="007D6292"/>
    <w:rsid w:val="00882F27"/>
    <w:rsid w:val="00896D87"/>
    <w:rsid w:val="008D1D6A"/>
    <w:rsid w:val="008E10F1"/>
    <w:rsid w:val="00932A85"/>
    <w:rsid w:val="009B1B2A"/>
    <w:rsid w:val="009D43C9"/>
    <w:rsid w:val="00A1590D"/>
    <w:rsid w:val="00A967D1"/>
    <w:rsid w:val="00AD1BCB"/>
    <w:rsid w:val="00AE5FFE"/>
    <w:rsid w:val="00AF6C1A"/>
    <w:rsid w:val="00B01330"/>
    <w:rsid w:val="00B210AB"/>
    <w:rsid w:val="00B32B43"/>
    <w:rsid w:val="00B77564"/>
    <w:rsid w:val="00BA13BA"/>
    <w:rsid w:val="00BB195B"/>
    <w:rsid w:val="00C90201"/>
    <w:rsid w:val="00C95E65"/>
    <w:rsid w:val="00D7396F"/>
    <w:rsid w:val="00D8133F"/>
    <w:rsid w:val="00DF44C2"/>
    <w:rsid w:val="00EF2DE0"/>
    <w:rsid w:val="00F70732"/>
    <w:rsid w:val="00F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D5"/>
  <w15:chartTrackingRefBased/>
  <w15:docId w15:val="{EE6C2AA7-5830-4C3E-A6CF-5F55410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AD1BCB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AD1B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AD1BCB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967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7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7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7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7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7D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D1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fatima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rvath.fatim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2616</Words>
  <Characters>18055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Koczurné Bencs Ilona</cp:lastModifiedBy>
  <cp:revision>4</cp:revision>
  <cp:lastPrinted>2020-09-07T09:30:00Z</cp:lastPrinted>
  <dcterms:created xsi:type="dcterms:W3CDTF">2020-09-08T15:27:00Z</dcterms:created>
  <dcterms:modified xsi:type="dcterms:W3CDTF">2020-09-08T15:40:00Z</dcterms:modified>
</cp:coreProperties>
</file>