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278C" w14:textId="6A1AFBF0" w:rsidR="00576991" w:rsidRPr="00E9120E" w:rsidRDefault="00116AEB" w:rsidP="00E9120E">
      <w:pPr>
        <w:spacing w:after="0"/>
        <w:contextualSpacing/>
        <w:jc w:val="right"/>
        <w:rPr>
          <w:rFonts w:ascii="Garamond" w:hAnsi="Garamond"/>
          <w:bCs/>
          <w:sz w:val="24"/>
          <w:szCs w:val="24"/>
        </w:rPr>
      </w:pPr>
      <w:r w:rsidRPr="00E9120E">
        <w:rPr>
          <w:rFonts w:ascii="Garamond" w:hAnsi="Garamond"/>
          <w:bCs/>
          <w:sz w:val="24"/>
          <w:szCs w:val="24"/>
        </w:rPr>
        <w:t xml:space="preserve">9/2020. (IX.08.) </w:t>
      </w:r>
      <w:r w:rsidR="00E9120E" w:rsidRPr="00E9120E">
        <w:rPr>
          <w:rFonts w:ascii="Garamond" w:hAnsi="Garamond"/>
          <w:bCs/>
          <w:sz w:val="24"/>
          <w:szCs w:val="24"/>
        </w:rPr>
        <w:t>KKTIS</w:t>
      </w:r>
      <w:r w:rsidR="00576991" w:rsidRPr="00E9120E">
        <w:rPr>
          <w:rFonts w:ascii="Garamond" w:hAnsi="Garamond"/>
          <w:bCs/>
          <w:sz w:val="24"/>
          <w:szCs w:val="24"/>
        </w:rPr>
        <w:t xml:space="preserve"> </w:t>
      </w:r>
      <w:r w:rsidR="00E9120E" w:rsidRPr="00E9120E">
        <w:rPr>
          <w:rFonts w:ascii="Garamond" w:hAnsi="Garamond"/>
          <w:bCs/>
          <w:sz w:val="24"/>
          <w:szCs w:val="24"/>
        </w:rPr>
        <w:t xml:space="preserve">Bizottság </w:t>
      </w:r>
      <w:r w:rsidR="00576991" w:rsidRPr="00E9120E">
        <w:rPr>
          <w:rFonts w:ascii="Garamond" w:hAnsi="Garamond"/>
          <w:bCs/>
          <w:sz w:val="24"/>
          <w:szCs w:val="24"/>
        </w:rPr>
        <w:t>határozat melléklete</w:t>
      </w:r>
    </w:p>
    <w:p w14:paraId="09EDE458" w14:textId="77777777" w:rsidR="00116AEB" w:rsidRDefault="00116AEB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0B4EF3CA" w14:textId="57844F95" w:rsidR="00576991" w:rsidRPr="00576991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576991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6EEB3C42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KULTURÁLIS MECÉNÁS ALAPBÓL IGÉNYELHETŐ</w:t>
      </w:r>
    </w:p>
    <w:p w14:paraId="5173B2CD" w14:textId="5BF85B28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20</w:t>
      </w:r>
      <w:r w:rsidR="0051046F">
        <w:rPr>
          <w:rFonts w:ascii="Garamond" w:hAnsi="Garamond"/>
          <w:b/>
          <w:sz w:val="24"/>
          <w:szCs w:val="24"/>
        </w:rPr>
        <w:t>20</w:t>
      </w:r>
      <w:r w:rsidRPr="00576991">
        <w:rPr>
          <w:rFonts w:ascii="Garamond" w:hAnsi="Garamond"/>
          <w:b/>
          <w:sz w:val="24"/>
          <w:szCs w:val="24"/>
        </w:rPr>
        <w:t>. ÉVI TÁMOGATÁSRA</w:t>
      </w:r>
    </w:p>
    <w:p w14:paraId="5E9F4201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77777777" w:rsidR="00576991" w:rsidRPr="00576991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7CF9676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576991">
        <w:rPr>
          <w:rFonts w:ascii="Garamond" w:hAnsi="Garamond"/>
          <w:b/>
          <w:sz w:val="24"/>
          <w:szCs w:val="24"/>
        </w:rPr>
        <w:t>Bizottság</w:t>
      </w:r>
      <w:r w:rsidRPr="00576991">
        <w:rPr>
          <w:rFonts w:ascii="Garamond" w:hAnsi="Garamond"/>
          <w:sz w:val="24"/>
          <w:szCs w:val="24"/>
        </w:rPr>
        <w:t>) – Miskolc Megyei Jogú Város Önkormányzata Közgyűlésének az Önkormányzat Szervezeti és Működési Szabályzatáról szóló 37/2014. (XII. 19.) önkormányzati rendelet 2. melléklet 2.4.2. pontjában kapott felhatalmazás alapján – pályázatot hirdet a Kulturális Mecénás Alapból odaítélhető támogatások elnyerésére.</w:t>
      </w:r>
    </w:p>
    <w:p w14:paraId="06FFB89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Támogató, lebonyolító</w:t>
      </w:r>
    </w:p>
    <w:p w14:paraId="33CD67F5" w14:textId="37F84628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576991">
        <w:rPr>
          <w:rFonts w:ascii="Garamond" w:hAnsi="Garamond"/>
          <w:b/>
          <w:sz w:val="24"/>
          <w:szCs w:val="24"/>
        </w:rPr>
        <w:t>Miskolc Megyei Jogú Város Önkormányzata</w:t>
      </w:r>
      <w:r w:rsidRPr="00576991">
        <w:rPr>
          <w:rFonts w:ascii="Garamond" w:hAnsi="Garamond"/>
          <w:sz w:val="24"/>
          <w:szCs w:val="24"/>
        </w:rPr>
        <w:t xml:space="preserve"> Pályázat lebonyolítója: Miskolc Megyei Jogú Város Polgármesteri Hivatala, Kulturális, </w:t>
      </w:r>
      <w:r w:rsidR="006059B4"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 xml:space="preserve">és </w:t>
      </w:r>
      <w:r w:rsidR="006059B4">
        <w:rPr>
          <w:rFonts w:ascii="Garamond" w:hAnsi="Garamond"/>
          <w:sz w:val="24"/>
          <w:szCs w:val="24"/>
        </w:rPr>
        <w:t>Rendezvényszervezési</w:t>
      </w:r>
      <w:r w:rsidRPr="00576991">
        <w:rPr>
          <w:rFonts w:ascii="Garamond" w:hAnsi="Garamond"/>
          <w:sz w:val="24"/>
          <w:szCs w:val="24"/>
        </w:rPr>
        <w:t xml:space="preserve"> Osztály</w:t>
      </w:r>
    </w:p>
    <w:p w14:paraId="6A19F7C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 rendelkezésére álló forrás megnevezése és keretösszege</w:t>
      </w:r>
    </w:p>
    <w:p w14:paraId="2E776B60" w14:textId="54E4B9DC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 xml:space="preserve">Támogatás forrása: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Miskolc Megyei Jogú Város Önkormányzata Közgyűlésének az Önkormányzat 20</w:t>
      </w:r>
      <w:r w:rsidR="006059B4">
        <w:rPr>
          <w:rFonts w:ascii="Garamond" w:hAnsi="Garamond"/>
          <w:color w:val="000000"/>
          <w:sz w:val="24"/>
          <w:szCs w:val="24"/>
          <w:lang w:eastAsia="zh-CN"/>
        </w:rPr>
        <w:t>20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. évi költségvetésé</w:t>
      </w:r>
      <w:r w:rsidR="00EB5B8E">
        <w:rPr>
          <w:rFonts w:ascii="Garamond" w:hAnsi="Garamond"/>
          <w:color w:val="000000"/>
          <w:sz w:val="24"/>
          <w:szCs w:val="24"/>
          <w:lang w:eastAsia="zh-CN"/>
        </w:rPr>
        <w:t xml:space="preserve">nek módosításáról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szóló</w:t>
      </w:r>
      <w:r w:rsidR="00634FE5">
        <w:rPr>
          <w:rFonts w:ascii="Garamond" w:hAnsi="Garamond"/>
          <w:color w:val="000000"/>
          <w:sz w:val="24"/>
          <w:szCs w:val="24"/>
          <w:lang w:eastAsia="zh-CN"/>
        </w:rPr>
        <w:t xml:space="preserve"> </w:t>
      </w:r>
      <w:r w:rsidR="00EB5B8E">
        <w:rPr>
          <w:rFonts w:ascii="Garamond" w:hAnsi="Garamond"/>
          <w:color w:val="000000"/>
          <w:sz w:val="24"/>
          <w:szCs w:val="24"/>
          <w:lang w:eastAsia="zh-CN"/>
        </w:rPr>
        <w:t>19</w:t>
      </w:r>
      <w:r w:rsidRPr="00576991">
        <w:rPr>
          <w:rFonts w:ascii="Garamond" w:hAnsi="Garamond"/>
          <w:sz w:val="24"/>
          <w:szCs w:val="24"/>
        </w:rPr>
        <w:t>/20</w:t>
      </w:r>
      <w:r w:rsidR="006059B4">
        <w:rPr>
          <w:rFonts w:ascii="Garamond" w:hAnsi="Garamond"/>
          <w:sz w:val="24"/>
          <w:szCs w:val="24"/>
        </w:rPr>
        <w:t>20</w:t>
      </w:r>
      <w:r w:rsidRPr="00576991">
        <w:rPr>
          <w:rFonts w:ascii="Garamond" w:hAnsi="Garamond"/>
          <w:sz w:val="24"/>
          <w:szCs w:val="24"/>
        </w:rPr>
        <w:t xml:space="preserve">. </w:t>
      </w:r>
      <w:r w:rsidR="00634FE5" w:rsidRPr="00576991">
        <w:rPr>
          <w:rFonts w:ascii="Garamond" w:hAnsi="Garamond"/>
          <w:sz w:val="24"/>
          <w:szCs w:val="24"/>
        </w:rPr>
        <w:t>(</w:t>
      </w:r>
      <w:r w:rsidR="00EB5B8E">
        <w:rPr>
          <w:rFonts w:ascii="Garamond" w:hAnsi="Garamond"/>
          <w:sz w:val="24"/>
          <w:szCs w:val="24"/>
        </w:rPr>
        <w:t>VI</w:t>
      </w:r>
      <w:r w:rsidR="00634FE5">
        <w:rPr>
          <w:rFonts w:ascii="Garamond" w:hAnsi="Garamond"/>
          <w:sz w:val="24"/>
          <w:szCs w:val="24"/>
        </w:rPr>
        <w:t>II. 2</w:t>
      </w:r>
      <w:r w:rsidR="00EB5B8E">
        <w:rPr>
          <w:rFonts w:ascii="Garamond" w:hAnsi="Garamond"/>
          <w:sz w:val="24"/>
          <w:szCs w:val="24"/>
        </w:rPr>
        <w:t>8/</w:t>
      </w:r>
      <w:r w:rsidR="00634FE5">
        <w:rPr>
          <w:rFonts w:ascii="Garamond" w:hAnsi="Garamond"/>
          <w:sz w:val="24"/>
          <w:szCs w:val="24"/>
        </w:rPr>
        <w:t>.</w:t>
      </w:r>
      <w:r w:rsidRPr="00576991">
        <w:rPr>
          <w:rFonts w:ascii="Garamond" w:hAnsi="Garamond"/>
          <w:sz w:val="24"/>
          <w:szCs w:val="24"/>
        </w:rPr>
        <w:t>)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 Alap előirányzat. </w:t>
      </w:r>
    </w:p>
    <w:p w14:paraId="365EFBDF" w14:textId="36F87373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Rendelkezésre álló keretösszeg: 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3.2</w:t>
      </w:r>
      <w:r w:rsidR="00D40C15">
        <w:rPr>
          <w:rFonts w:ascii="Garamond" w:eastAsia="Calibri" w:hAnsi="Garamond" w:cs="Times New Roman"/>
          <w:sz w:val="24"/>
          <w:szCs w:val="24"/>
        </w:rPr>
        <w:t>0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0.000</w:t>
      </w:r>
      <w:r w:rsidR="006059B4" w:rsidRPr="00576991">
        <w:rPr>
          <w:rFonts w:ascii="Garamond" w:hAnsi="Garamond"/>
          <w:color w:val="000000"/>
          <w:sz w:val="24"/>
          <w:szCs w:val="24"/>
          <w:lang w:eastAsia="zh-CN"/>
        </w:rPr>
        <w:t>, -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Ft</w:t>
      </w:r>
    </w:p>
    <w:p w14:paraId="74F16F9D" w14:textId="77777777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D53DB36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célja</w:t>
      </w:r>
    </w:p>
    <w:p w14:paraId="450D8627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támogatása;</w:t>
      </w:r>
    </w:p>
    <w:p w14:paraId="32E0506C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a közösségi média és az öntevékeny csoportok értékmegőrző, értékteremtő és értékközvetítő munkájának támogatása.</w:t>
      </w:r>
    </w:p>
    <w:p w14:paraId="627A194C" w14:textId="77777777" w:rsidR="00576991" w:rsidRPr="00576991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01295F31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támogatható tevékenységek, különösen</w:t>
      </w:r>
    </w:p>
    <w:p w14:paraId="2B358177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 projektek,</w:t>
      </w:r>
    </w:p>
    <w:p w14:paraId="3EB48195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2DDBFDD2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irodalmi munkák,</w:t>
      </w:r>
    </w:p>
    <w:p w14:paraId="6BA5246C" w14:textId="77777777" w:rsidR="00576991" w:rsidRPr="00576991" w:rsidRDefault="00576991" w:rsidP="00576991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filmalkotások.</w:t>
      </w:r>
    </w:p>
    <w:p w14:paraId="397339D9" w14:textId="77777777" w:rsidR="00576991" w:rsidRPr="00576991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147F01FE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benyújtására jogosultak köre, kizáró ok</w:t>
      </w:r>
    </w:p>
    <w:p w14:paraId="677C1DAD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kizárólag bankszámlával, jogi személyiséggel rendelkező, miskolci székhelyű civil szervezet vagy gazdálkodó szervezet részesülhet, továbbá </w:t>
      </w:r>
    </w:p>
    <w:p w14:paraId="1F8B5CBA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olyan nem miskolci székhelyű civil szervezet vagy gazdálkodó szervezet, mely rendelkezik Miskolcon működő hivatalos (bejegyzett) tagszervezettel, illetve van bejegyzett miskolci telephelye, és </w:t>
      </w:r>
    </w:p>
    <w:p w14:paraId="40710E1B" w14:textId="77777777" w:rsidR="00576991" w:rsidRPr="00576991" w:rsidRDefault="00576991" w:rsidP="00576991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tevékenységét a miskolci lakosok szolgálatára végzi.</w:t>
      </w:r>
    </w:p>
    <w:p w14:paraId="4C370709" w14:textId="77777777" w:rsidR="00576991" w:rsidRPr="00576991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7615CD51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  <w:u w:val="single"/>
        </w:rPr>
        <w:lastRenderedPageBreak/>
        <w:t>Kizáró ok:</w:t>
      </w:r>
      <w:r w:rsidRPr="00576991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3D728F97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EFB74BC" w14:textId="77777777" w:rsidR="00576991" w:rsidRPr="00576991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Támogatás mértéke, jellege</w:t>
      </w:r>
    </w:p>
    <w:p w14:paraId="3FBA4B2E" w14:textId="22BCCE0E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="006059B4" w:rsidRPr="00576991">
        <w:rPr>
          <w:rFonts w:ascii="Garamond" w:hAnsi="Garamond"/>
          <w:b/>
          <w:sz w:val="24"/>
          <w:szCs w:val="24"/>
        </w:rPr>
        <w:t>300.000, -</w:t>
      </w:r>
      <w:r w:rsidRPr="00576991">
        <w:rPr>
          <w:rFonts w:ascii="Garamond" w:hAnsi="Garamond"/>
          <w:b/>
          <w:sz w:val="24"/>
          <w:szCs w:val="24"/>
        </w:rPr>
        <w:t xml:space="preserve"> Ft</w:t>
      </w:r>
    </w:p>
    <w:p w14:paraId="68E2F95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jellege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576991">
        <w:rPr>
          <w:rFonts w:ascii="Garamond" w:hAnsi="Garamond"/>
          <w:b/>
          <w:sz w:val="24"/>
          <w:szCs w:val="24"/>
        </w:rPr>
        <w:t>vissza nem térítendő</w:t>
      </w:r>
    </w:p>
    <w:p w14:paraId="6684E32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intenzitása</w:t>
      </w:r>
      <w:r w:rsidRPr="00576991">
        <w:rPr>
          <w:rFonts w:ascii="Garamond" w:hAnsi="Garamond"/>
          <w:sz w:val="24"/>
          <w:szCs w:val="24"/>
        </w:rPr>
        <w:t xml:space="preserve">: 80%, </w:t>
      </w:r>
      <w:r w:rsidRPr="00576991">
        <w:rPr>
          <w:rFonts w:ascii="Garamond" w:hAnsi="Garamond"/>
          <w:b/>
          <w:sz w:val="24"/>
          <w:szCs w:val="24"/>
        </w:rPr>
        <w:t>20 % önrész biztosítása kötelező</w:t>
      </w:r>
      <w:r w:rsidRPr="00576991">
        <w:rPr>
          <w:rFonts w:ascii="Garamond" w:hAnsi="Garamond"/>
          <w:sz w:val="24"/>
          <w:szCs w:val="24"/>
        </w:rPr>
        <w:t xml:space="preserve">, azaz az igényelt támogatás a projekt összes költségének 80%-a lehet. </w:t>
      </w:r>
    </w:p>
    <w:p w14:paraId="130A8FB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37CC00" w14:textId="77777777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Pályázat tartalmi, formai követelményei </w:t>
      </w:r>
    </w:p>
    <w:p w14:paraId="5299ED26" w14:textId="2D9EECAC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E5026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szerinti támogatási cél ismertetését tartalmazó </w:t>
      </w:r>
      <w:r w:rsidR="00996518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írásbeli </w:t>
      </w:r>
      <w:r w:rsidR="00E50262">
        <w:rPr>
          <w:rFonts w:ascii="Garamond" w:eastAsia="Times New Roman" w:hAnsi="Garamond" w:cs="Times New Roman"/>
          <w:b/>
          <w:sz w:val="24"/>
          <w:szCs w:val="24"/>
          <w:lang w:eastAsia="zh-CN"/>
        </w:rPr>
        <w:t>összefoglaló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</w:t>
      </w:r>
      <w:r w:rsidR="0051046F">
        <w:rPr>
          <w:rFonts w:ascii="Garamond" w:eastAsia="Times New Roman" w:hAnsi="Garamond" w:cs="Times New Roman"/>
          <w:sz w:val="24"/>
          <w:szCs w:val="24"/>
          <w:lang w:eastAsia="zh-CN"/>
        </w:rPr>
        <w:t>imum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2 oldal terjedelemben), és az alábbi </w:t>
      </w:r>
      <w:r w:rsidRPr="003D6D93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 w:rsidR="006403F6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Amennyiben a pályázatot benyújtó </w:t>
      </w:r>
      <w:r w:rsidR="007656C0">
        <w:rPr>
          <w:rFonts w:ascii="Garamond" w:eastAsia="Times New Roman" w:hAnsi="Garamond" w:cs="Times New Roman"/>
          <w:sz w:val="24"/>
          <w:szCs w:val="24"/>
          <w:lang w:eastAsia="zh-CN"/>
        </w:rPr>
        <w:t>meghatalmazás alapján jár el, a meghatalmazás csatolása szükséges.</w:t>
      </w:r>
    </w:p>
    <w:p w14:paraId="762B99C7" w14:textId="77777777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01B7525F" w14:textId="44AEBD41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bejegyzés szerint illetékes törvényszék által kiadott </w:t>
      </w:r>
      <w:r w:rsidR="006403F6">
        <w:rPr>
          <w:rFonts w:ascii="Garamond" w:hAnsi="Garamond"/>
          <w:sz w:val="24"/>
          <w:szCs w:val="24"/>
        </w:rPr>
        <w:t>három hónapnál</w:t>
      </w:r>
      <w:r w:rsidRPr="00576991">
        <w:rPr>
          <w:rFonts w:ascii="Garamond" w:hAnsi="Garamond"/>
          <w:sz w:val="24"/>
          <w:szCs w:val="24"/>
        </w:rPr>
        <w:t xml:space="preserve"> nem régebbi kivonat másolata,</w:t>
      </w:r>
    </w:p>
    <w:p w14:paraId="70DFA95A" w14:textId="77777777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létesítő okiratának másolata,</w:t>
      </w:r>
    </w:p>
    <w:p w14:paraId="4F70CD4B" w14:textId="77777777" w:rsidR="00576991" w:rsidRPr="00576991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3580A0DF" w14:textId="498ABD18" w:rsidR="00576991" w:rsidRPr="00576991" w:rsidRDefault="00576991" w:rsidP="00576991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</w:t>
      </w:r>
      <w:r w:rsidR="00E50262">
        <w:rPr>
          <w:rFonts w:ascii="Garamond" w:hAnsi="Garamond"/>
          <w:color w:val="000000"/>
          <w:sz w:val="24"/>
          <w:szCs w:val="24"/>
          <w:lang w:eastAsia="zh-CN"/>
        </w:rPr>
        <w:t xml:space="preserve"> csatolása s</w:t>
      </w:r>
      <w:r w:rsidR="00996518">
        <w:rPr>
          <w:rFonts w:ascii="Garamond" w:hAnsi="Garamond"/>
          <w:color w:val="000000"/>
          <w:sz w:val="24"/>
          <w:szCs w:val="24"/>
          <w:lang w:eastAsia="zh-CN"/>
        </w:rPr>
        <w:t>z</w:t>
      </w:r>
      <w:r w:rsidR="00E50262">
        <w:rPr>
          <w:rFonts w:ascii="Garamond" w:hAnsi="Garamond"/>
          <w:color w:val="000000"/>
          <w:sz w:val="24"/>
          <w:szCs w:val="24"/>
          <w:lang w:eastAsia="zh-CN"/>
        </w:rPr>
        <w:t>ükséges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2A850B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2C93A8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576991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7F29697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átláthatósági nyilatkozat,</w:t>
      </w:r>
    </w:p>
    <w:p w14:paraId="72BF3D5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összeférhetetlenségi nyilatkozat,</w:t>
      </w:r>
    </w:p>
    <w:p w14:paraId="700BFCEF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16F361C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köztartozás-mentességről szóló NAV igazolás.</w:t>
      </w:r>
    </w:p>
    <w:p w14:paraId="11F9BF38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299139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benyújtásának határideje, helye és módja</w:t>
      </w:r>
    </w:p>
    <w:p w14:paraId="16B5154C" w14:textId="77777777" w:rsidR="00576991" w:rsidRPr="00576991" w:rsidRDefault="00576991" w:rsidP="00576991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3BFEB311" w14:textId="379C28A0" w:rsidR="00576991" w:rsidRPr="003D6D93" w:rsidRDefault="00576991" w:rsidP="003D6D93">
      <w:pPr>
        <w:spacing w:before="240" w:after="240"/>
        <w:jc w:val="center"/>
        <w:rPr>
          <w:rFonts w:ascii="Garamond" w:hAnsi="Garamond"/>
          <w:b/>
          <w:sz w:val="28"/>
          <w:szCs w:val="24"/>
          <w:lang w:eastAsia="zh-CN"/>
        </w:rPr>
      </w:pPr>
      <w:r w:rsidRPr="003D6D93">
        <w:rPr>
          <w:rFonts w:ascii="Garamond" w:hAnsi="Garamond"/>
          <w:b/>
          <w:sz w:val="28"/>
          <w:szCs w:val="24"/>
          <w:lang w:eastAsia="zh-CN"/>
        </w:rPr>
        <w:t>20</w:t>
      </w:r>
      <w:r w:rsidR="006059B4">
        <w:rPr>
          <w:rFonts w:ascii="Garamond" w:hAnsi="Garamond"/>
          <w:b/>
          <w:sz w:val="28"/>
          <w:szCs w:val="24"/>
          <w:lang w:eastAsia="zh-CN"/>
        </w:rPr>
        <w:t>20</w:t>
      </w:r>
      <w:r w:rsidRPr="003D6D93">
        <w:rPr>
          <w:rFonts w:ascii="Garamond" w:hAnsi="Garamond"/>
          <w:b/>
          <w:sz w:val="28"/>
          <w:szCs w:val="24"/>
          <w:lang w:eastAsia="zh-CN"/>
        </w:rPr>
        <w:t xml:space="preserve">. </w:t>
      </w:r>
      <w:r w:rsidR="00EB5B8E">
        <w:rPr>
          <w:rFonts w:ascii="Garamond" w:hAnsi="Garamond"/>
          <w:b/>
          <w:sz w:val="28"/>
          <w:szCs w:val="24"/>
          <w:lang w:eastAsia="zh-CN"/>
        </w:rPr>
        <w:t>szeptember 18</w:t>
      </w:r>
      <w:r w:rsidRPr="003D6D93">
        <w:rPr>
          <w:rFonts w:ascii="Garamond" w:hAnsi="Garamond"/>
          <w:b/>
          <w:sz w:val="28"/>
          <w:szCs w:val="24"/>
          <w:lang w:eastAsia="zh-CN"/>
        </w:rPr>
        <w:t>. napja</w:t>
      </w:r>
    </w:p>
    <w:p w14:paraId="35285E54" w14:textId="48CE59E1" w:rsid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576991">
        <w:rPr>
          <w:rFonts w:ascii="Garamond" w:hAnsi="Garamond"/>
          <w:sz w:val="24"/>
          <w:szCs w:val="24"/>
        </w:rPr>
        <w:t xml:space="preserve"> oldalról (</w:t>
      </w:r>
      <w:r w:rsidR="007329B4">
        <w:rPr>
          <w:rFonts w:ascii="Garamond" w:hAnsi="Garamond"/>
          <w:sz w:val="24"/>
          <w:szCs w:val="24"/>
        </w:rPr>
        <w:t>Aktuális</w:t>
      </w:r>
      <w:r w:rsidRPr="00576991">
        <w:rPr>
          <w:rFonts w:ascii="Garamond" w:hAnsi="Garamond"/>
          <w:sz w:val="24"/>
          <w:szCs w:val="24"/>
        </w:rPr>
        <w:t>/</w:t>
      </w:r>
      <w:r w:rsidR="007329B4">
        <w:rPr>
          <w:rFonts w:ascii="Garamond" w:hAnsi="Garamond"/>
          <w:sz w:val="24"/>
          <w:szCs w:val="24"/>
        </w:rPr>
        <w:t>P</w:t>
      </w:r>
      <w:r w:rsidRPr="00576991">
        <w:rPr>
          <w:rFonts w:ascii="Garamond" w:hAnsi="Garamond"/>
          <w:sz w:val="24"/>
          <w:szCs w:val="24"/>
        </w:rPr>
        <w:t xml:space="preserve">ályázat). A pályázatot (azaz a kitöltött és aláírt pályázati adatlapot, pályázati témát, valamint annak fent felsorolt mellékleteit) magyar nyelven, </w:t>
      </w:r>
      <w:r w:rsidRPr="00576991">
        <w:rPr>
          <w:rFonts w:ascii="Garamond" w:hAnsi="Garamond"/>
          <w:b/>
          <w:sz w:val="24"/>
          <w:szCs w:val="24"/>
        </w:rPr>
        <w:t>1 eredeti, papíralapú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példányban</w:t>
      </w:r>
      <w:r w:rsidRPr="00576991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20</w:t>
      </w:r>
      <w:r w:rsidR="006059B4">
        <w:rPr>
          <w:rFonts w:ascii="Garamond" w:hAnsi="Garamond"/>
          <w:sz w:val="24"/>
          <w:szCs w:val="24"/>
        </w:rPr>
        <w:t>20</w:t>
      </w:r>
      <w:r w:rsidRPr="00576991">
        <w:rPr>
          <w:rFonts w:ascii="Garamond" w:hAnsi="Garamond"/>
          <w:sz w:val="24"/>
          <w:szCs w:val="24"/>
        </w:rPr>
        <w:t xml:space="preserve">. </w:t>
      </w:r>
      <w:r w:rsidR="00EB5B8E">
        <w:rPr>
          <w:rFonts w:ascii="Garamond" w:hAnsi="Garamond"/>
          <w:sz w:val="24"/>
          <w:szCs w:val="24"/>
        </w:rPr>
        <w:t>szeptember 18</w:t>
      </w:r>
      <w:r w:rsidRPr="00576991">
        <w:rPr>
          <w:rFonts w:ascii="Garamond" w:hAnsi="Garamond"/>
          <w:sz w:val="24"/>
          <w:szCs w:val="24"/>
        </w:rPr>
        <w:t>. napján 1</w:t>
      </w:r>
      <w:r w:rsidR="006059B4">
        <w:rPr>
          <w:rFonts w:ascii="Garamond" w:hAnsi="Garamond"/>
          <w:sz w:val="24"/>
          <w:szCs w:val="24"/>
        </w:rPr>
        <w:t>2</w:t>
      </w:r>
      <w:r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116AEB">
        <w:rPr>
          <w:rFonts w:ascii="Garamond" w:hAnsi="Garamond"/>
          <w:sz w:val="24"/>
          <w:szCs w:val="24"/>
        </w:rPr>
        <w:t xml:space="preserve">csak akkor tekinthető benyújtottnak, ha </w:t>
      </w:r>
      <w:r w:rsidRPr="00576991">
        <w:rPr>
          <w:rFonts w:ascii="Garamond" w:hAnsi="Garamond"/>
          <w:sz w:val="24"/>
          <w:szCs w:val="24"/>
        </w:rPr>
        <w:t>a postai feladás dátuma legkésőbb</w:t>
      </w:r>
      <w:r w:rsidR="00116AEB">
        <w:rPr>
          <w:rFonts w:ascii="Garamond" w:hAnsi="Garamond"/>
          <w:sz w:val="24"/>
          <w:szCs w:val="24"/>
        </w:rPr>
        <w:t xml:space="preserve"> 2020. szeptember 18. napja, és ezzel </w:t>
      </w:r>
      <w:r w:rsidR="00116AEB" w:rsidRPr="00116AEB">
        <w:rPr>
          <w:rFonts w:ascii="Garamond" w:hAnsi="Garamond"/>
          <w:b/>
          <w:bCs/>
          <w:sz w:val="24"/>
          <w:szCs w:val="24"/>
        </w:rPr>
        <w:lastRenderedPageBreak/>
        <w:t>párhuzamosan elektronikusan is benyújtásra kerül a pályázat 2020. szeptember 18-án 12.00 óráig</w:t>
      </w:r>
      <w:r w:rsidR="00116AEB">
        <w:rPr>
          <w:rFonts w:ascii="Garamond" w:hAnsi="Garamond"/>
          <w:sz w:val="24"/>
          <w:szCs w:val="24"/>
        </w:rPr>
        <w:t xml:space="preserve">. </w:t>
      </w:r>
    </w:p>
    <w:p w14:paraId="0EE3E6BB" w14:textId="77777777" w:rsidR="00116AEB" w:rsidRPr="00576991" w:rsidRDefault="00116AEB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8D06A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36BA" wp14:editId="68AE5A41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B46D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419883ED" w14:textId="36AD8BA0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KULTURÁLIS MECÉNÁS ALAP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</w:t>
                            </w:r>
                            <w:r w:rsidR="006059B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1309FC22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011A6073" w14:textId="181B0D2E" w:rsidR="00576991" w:rsidRPr="005E514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Kulturális, </w:t>
                            </w:r>
                            <w:r w:rsidR="006059B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Sport és Rendezvényszervezési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10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Osztály</w:t>
                            </w:r>
                          </w:p>
                          <w:p w14:paraId="6BF2C2D0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5B2897C1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3F52A599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636B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45pt;margin-top:20.85pt;width:42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">
                <v:textbox>
                  <w:txbxContent>
                    <w:p w14:paraId="3D6AB46D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419883ED" w14:textId="36AD8BA0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KULTURÁLIS MECÉNÁS ALAP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</w:t>
                      </w:r>
                      <w:r w:rsidR="006059B4"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</w:p>
                    <w:p w14:paraId="1309FC22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011A6073" w14:textId="181B0D2E" w:rsidR="00576991" w:rsidRPr="005E514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Kulturális, </w:t>
                      </w:r>
                      <w:r w:rsidR="006059B4">
                        <w:rPr>
                          <w:rFonts w:ascii="Georgia" w:hAnsi="Georgia"/>
                          <w:sz w:val="20"/>
                          <w:szCs w:val="20"/>
                        </w:rPr>
                        <w:t>Sport és Rendezvényszervezési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7E410B">
                        <w:rPr>
                          <w:rFonts w:ascii="Georgia" w:hAnsi="Georgia"/>
                          <w:sz w:val="20"/>
                          <w:szCs w:val="20"/>
                        </w:rPr>
                        <w:t>Osztály</w:t>
                      </w:r>
                    </w:p>
                    <w:p w14:paraId="6BF2C2D0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5B2897C1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3F52A599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991">
        <w:rPr>
          <w:rFonts w:ascii="Garamond" w:hAnsi="Garamond"/>
          <w:sz w:val="24"/>
          <w:szCs w:val="24"/>
        </w:rPr>
        <w:t>A borítékra kérjük, írják rá:</w:t>
      </w:r>
    </w:p>
    <w:p w14:paraId="7244981E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8CAF3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2B5FD9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708D383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A70D99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BC18B95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B14CDA2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21BF74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1BAABD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1603E9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44ED44C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F33111E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45249DDD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28C90BB1" w14:textId="77777777" w:rsidR="00576991" w:rsidRPr="00576991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elszámolható költségek</w:t>
      </w:r>
    </w:p>
    <w:p w14:paraId="43D24810" w14:textId="709BD56B" w:rsidR="00576991" w:rsidRPr="00576991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 támogatás terhére csak olyan költség számolható el, amely 20</w:t>
      </w:r>
      <w:r w:rsidR="006059B4">
        <w:rPr>
          <w:rFonts w:ascii="Garamond" w:eastAsia="Times New Roman" w:hAnsi="Garamond" w:cs="Times New Roman"/>
          <w:b/>
          <w:sz w:val="24"/>
          <w:szCs w:val="24"/>
          <w:lang w:eastAsia="zh-CN"/>
        </w:rPr>
        <w:t>20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. január 1. és 20</w:t>
      </w:r>
      <w:r w:rsidR="006059B4">
        <w:rPr>
          <w:rFonts w:ascii="Garamond" w:eastAsia="Times New Roman" w:hAnsi="Garamond" w:cs="Times New Roman"/>
          <w:b/>
          <w:sz w:val="24"/>
          <w:szCs w:val="24"/>
          <w:lang w:eastAsia="zh-CN"/>
        </w:rPr>
        <w:t>2</w:t>
      </w:r>
      <w:r w:rsidR="00EB5B8E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EB5B8E">
        <w:rPr>
          <w:rFonts w:ascii="Garamond" w:eastAsia="Times New Roman" w:hAnsi="Garamond" w:cs="Times New Roman"/>
          <w:b/>
          <w:sz w:val="24"/>
          <w:szCs w:val="24"/>
          <w:lang w:eastAsia="zh-CN"/>
        </w:rPr>
        <w:t>március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31. napja között keletkezett és pénzügyi teljesítése az elszámolás benyújtásáig megtörténik!</w:t>
      </w:r>
    </w:p>
    <w:p w14:paraId="75236194" w14:textId="77777777" w:rsidR="00576991" w:rsidRPr="00576991" w:rsidRDefault="00576991" w:rsidP="00576991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támogatás terhére </w:t>
      </w:r>
      <w:r w:rsidRPr="00576991">
        <w:rPr>
          <w:rFonts w:ascii="Garamond" w:hAnsi="Garamond"/>
          <w:b/>
          <w:sz w:val="24"/>
          <w:szCs w:val="24"/>
        </w:rPr>
        <w:t>elszámolható költségek</w:t>
      </w:r>
      <w:r w:rsidRPr="00576991">
        <w:rPr>
          <w:rFonts w:ascii="Garamond" w:hAnsi="Garamond"/>
          <w:sz w:val="24"/>
          <w:szCs w:val="24"/>
        </w:rPr>
        <w:t xml:space="preserve"> típusai:</w:t>
      </w:r>
    </w:p>
    <w:p w14:paraId="69636DD0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előadók-, szakmai közreműködők tiszteletdíja,</w:t>
      </w:r>
    </w:p>
    <w:p w14:paraId="2678B8EE" w14:textId="4A9A4C34" w:rsid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szerzői jogdíj(ak),</w:t>
      </w:r>
    </w:p>
    <w:p w14:paraId="1C6A3CE9" w14:textId="74C5BC16" w:rsidR="00F6109A" w:rsidRPr="00F6109A" w:rsidRDefault="00F6109A" w:rsidP="00F6109A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bérjellegű költségek</w:t>
      </w:r>
      <w:r>
        <w:rPr>
          <w:rFonts w:ascii="Garamond" w:hAnsi="Garamond"/>
          <w:sz w:val="24"/>
          <w:szCs w:val="24"/>
        </w:rPr>
        <w:t>,</w:t>
      </w:r>
    </w:p>
    <w:p w14:paraId="005B3950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46B2640A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csoportos étkezés (a támogatás készétel és meleg étel vásárlására igényelhető, alapanyag beszerzésére nem kérhető),</w:t>
      </w:r>
    </w:p>
    <w:p w14:paraId="44B4B365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6352F0CC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FECAA68" w14:textId="77777777" w:rsidR="00576991" w:rsidRPr="00576991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355251FE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Támogatás terhére </w:t>
      </w:r>
      <w:r w:rsidRPr="00576991">
        <w:rPr>
          <w:rFonts w:ascii="Garamond" w:hAnsi="Garamond"/>
          <w:b/>
          <w:sz w:val="24"/>
          <w:szCs w:val="24"/>
        </w:rPr>
        <w:t>nem elszámolható költségek</w:t>
      </w:r>
      <w:r w:rsidRPr="00576991">
        <w:rPr>
          <w:rFonts w:ascii="Garamond" w:hAnsi="Garamond"/>
          <w:sz w:val="24"/>
          <w:szCs w:val="24"/>
        </w:rPr>
        <w:t>:</w:t>
      </w:r>
    </w:p>
    <w:p w14:paraId="32203AA4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1976765A" w14:textId="3FF05C36" w:rsidR="00576991" w:rsidRPr="00576991" w:rsidRDefault="00F6109A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576991" w:rsidRPr="00576991">
        <w:rPr>
          <w:rFonts w:ascii="Garamond" w:hAnsi="Garamond"/>
          <w:sz w:val="24"/>
          <w:szCs w:val="24"/>
        </w:rPr>
        <w:t>felújítási kiadások,</w:t>
      </w:r>
    </w:p>
    <w:p w14:paraId="70A72D30" w14:textId="77777777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dohányáru, szeszesital és élelmiszer beszerzése,</w:t>
      </w:r>
    </w:p>
    <w:p w14:paraId="587D8A1D" w14:textId="4AEA012F" w:rsidR="00576991" w:rsidRPr="00576991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lejárt köztartozások teljesítése</w:t>
      </w:r>
      <w:r w:rsidR="00F6109A">
        <w:rPr>
          <w:rFonts w:ascii="Garamond" w:hAnsi="Garamond"/>
          <w:sz w:val="24"/>
          <w:szCs w:val="24"/>
        </w:rPr>
        <w:t>.</w:t>
      </w:r>
    </w:p>
    <w:p w14:paraId="20309668" w14:textId="77777777" w:rsidR="00576991" w:rsidRPr="00576991" w:rsidRDefault="00576991" w:rsidP="00576991">
      <w:pPr>
        <w:spacing w:after="0"/>
        <w:ind w:left="1049"/>
        <w:jc w:val="both"/>
        <w:rPr>
          <w:rFonts w:ascii="Garamond" w:hAnsi="Garamond"/>
          <w:sz w:val="24"/>
          <w:szCs w:val="24"/>
        </w:rPr>
      </w:pPr>
    </w:p>
    <w:p w14:paraId="0306DF63" w14:textId="2273D058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nyerteseinek </w:t>
      </w:r>
      <w:r w:rsidRPr="00576991">
        <w:rPr>
          <w:rFonts w:ascii="Garamond" w:hAnsi="Garamond"/>
          <w:b/>
          <w:sz w:val="24"/>
          <w:szCs w:val="24"/>
        </w:rPr>
        <w:t>a kapott támogatás felhasználásáról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202</w:t>
      </w:r>
      <w:r w:rsidR="006059B4">
        <w:rPr>
          <w:rFonts w:ascii="Garamond" w:hAnsi="Garamond"/>
          <w:b/>
          <w:sz w:val="24"/>
          <w:szCs w:val="24"/>
        </w:rPr>
        <w:t>1</w:t>
      </w:r>
      <w:r w:rsidRPr="00576991">
        <w:rPr>
          <w:rFonts w:ascii="Garamond" w:hAnsi="Garamond"/>
          <w:b/>
          <w:sz w:val="24"/>
          <w:szCs w:val="24"/>
        </w:rPr>
        <w:t xml:space="preserve">. </w:t>
      </w:r>
      <w:r w:rsidR="006C707D">
        <w:rPr>
          <w:rFonts w:ascii="Garamond" w:hAnsi="Garamond"/>
          <w:b/>
          <w:sz w:val="24"/>
          <w:szCs w:val="24"/>
        </w:rPr>
        <w:t xml:space="preserve">április </w:t>
      </w:r>
      <w:r w:rsidRPr="00576991">
        <w:rPr>
          <w:rFonts w:ascii="Garamond" w:hAnsi="Garamond"/>
          <w:b/>
          <w:sz w:val="24"/>
          <w:szCs w:val="24"/>
        </w:rPr>
        <w:t>3</w:t>
      </w:r>
      <w:r w:rsidR="006C707D">
        <w:rPr>
          <w:rFonts w:ascii="Garamond" w:hAnsi="Garamond"/>
          <w:b/>
          <w:sz w:val="24"/>
          <w:szCs w:val="24"/>
        </w:rPr>
        <w:t>0</w:t>
      </w:r>
      <w:r w:rsidRPr="00576991">
        <w:rPr>
          <w:rFonts w:ascii="Garamond" w:hAnsi="Garamond"/>
          <w:b/>
          <w:sz w:val="24"/>
          <w:szCs w:val="24"/>
        </w:rPr>
        <w:t>. napjáig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Hivatalának Kulturális, </w:t>
      </w:r>
      <w:r w:rsidR="006059B4">
        <w:rPr>
          <w:rFonts w:ascii="Garamond" w:hAnsi="Garamond"/>
          <w:sz w:val="24"/>
          <w:szCs w:val="24"/>
        </w:rPr>
        <w:t>Sport és Rendezvényszervezési</w:t>
      </w:r>
      <w:r w:rsidRPr="00576991">
        <w:rPr>
          <w:rFonts w:ascii="Garamond" w:hAnsi="Garamond"/>
          <w:sz w:val="24"/>
          <w:szCs w:val="24"/>
        </w:rPr>
        <w:t xml:space="preserve"> Osztály számára, </w:t>
      </w:r>
      <w:r w:rsidRPr="00576991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576991">
        <w:rPr>
          <w:rFonts w:ascii="Garamond" w:hAnsi="Garamond"/>
          <w:sz w:val="24"/>
          <w:szCs w:val="24"/>
        </w:rPr>
        <w:t xml:space="preserve"> </w:t>
      </w:r>
    </w:p>
    <w:p w14:paraId="39B4970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11EA7D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lastRenderedPageBreak/>
        <w:t>Pályázat hiánypótlása, érvénytelensége</w:t>
      </w:r>
    </w:p>
    <w:p w14:paraId="2A5DA82F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609E6B1" w14:textId="77777777" w:rsidR="00576991" w:rsidRPr="00576991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4E4096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Az </w:t>
      </w:r>
      <w:r w:rsidRPr="00576991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576991">
        <w:rPr>
          <w:rFonts w:ascii="Garamond" w:hAnsi="Garamond"/>
          <w:sz w:val="24"/>
          <w:szCs w:val="24"/>
        </w:rPr>
        <w:t xml:space="preserve">, bírálat során a Támogató hatáskörében eljáró </w:t>
      </w:r>
      <w:r w:rsidRPr="00576991">
        <w:rPr>
          <w:rFonts w:ascii="Garamond" w:hAnsi="Garamond"/>
          <w:b/>
          <w:sz w:val="24"/>
          <w:szCs w:val="24"/>
        </w:rPr>
        <w:t>Bizottság érvénytelenné nyilvánítja a pályázatot, ha</w:t>
      </w:r>
      <w:r w:rsidRPr="00576991">
        <w:rPr>
          <w:rFonts w:ascii="Garamond" w:hAnsi="Garamond"/>
          <w:sz w:val="24"/>
          <w:szCs w:val="24"/>
        </w:rPr>
        <w:t>:</w:t>
      </w:r>
    </w:p>
    <w:p w14:paraId="5B49FDAD" w14:textId="77777777" w:rsidR="00576991" w:rsidRPr="00576991" w:rsidRDefault="00576991" w:rsidP="00576991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095AB5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8DB0C1C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</w:p>
    <w:p w14:paraId="166C7068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5920FE4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61C7C1FB" w14:textId="6ED81BC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bírósági bejegyzést </w:t>
      </w:r>
      <w:r w:rsidR="00080F66">
        <w:rPr>
          <w:rFonts w:ascii="Garamond" w:hAnsi="Garamond"/>
          <w:sz w:val="24"/>
          <w:szCs w:val="24"/>
        </w:rPr>
        <w:t>három hónapnál</w:t>
      </w:r>
      <w:r w:rsidR="006403F6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sz w:val="24"/>
          <w:szCs w:val="24"/>
        </w:rPr>
        <w:t>régebbi bírósági kivonattal igazolja,</w:t>
      </w:r>
    </w:p>
    <w:p w14:paraId="4769B25E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3CECA77A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5DE1B94D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378EB1D7" w14:textId="77777777" w:rsidR="00576991" w:rsidRPr="00576991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78494A09" w14:textId="77777777" w:rsidR="00576991" w:rsidRPr="00576991" w:rsidRDefault="00576991" w:rsidP="00576991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2EAA3FAB" w14:textId="77777777" w:rsidR="00576991" w:rsidRPr="00576991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elbírálása, eredményhirdetés</w:t>
      </w:r>
    </w:p>
    <w:p w14:paraId="54595B76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3169DA1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15A9E236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3157F85A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pályázatot felfüggessze,</w:t>
      </w:r>
    </w:p>
    <w:p w14:paraId="16DF7129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1504EAEB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78B4F59C" w14:textId="77777777" w:rsidR="00576991" w:rsidRPr="00576991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513F635F" w14:textId="77777777" w:rsidR="00576991" w:rsidRPr="00576991" w:rsidRDefault="00576991" w:rsidP="00576991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07D41D8A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6F7DEB6E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4CBDD2E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9517A3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CB02C0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48354702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576991">
        <w:rPr>
          <w:rFonts w:ascii="Garamond" w:hAnsi="Garamond"/>
          <w:sz w:val="24"/>
          <w:szCs w:val="24"/>
        </w:rPr>
        <w:t xml:space="preserve">: egy összegben, átutalás útján. </w:t>
      </w:r>
    </w:p>
    <w:p w14:paraId="3EF1E79A" w14:textId="4787A5CD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</w:t>
      </w:r>
      <w:r w:rsidR="006059B4">
        <w:rPr>
          <w:rFonts w:ascii="Garamond" w:hAnsi="Garamond"/>
          <w:sz w:val="24"/>
          <w:szCs w:val="24"/>
        </w:rPr>
        <w:t>Sport és Rendezvényszervezési</w:t>
      </w:r>
      <w:r w:rsidRPr="00576991">
        <w:rPr>
          <w:rFonts w:ascii="Garamond" w:hAnsi="Garamond"/>
          <w:sz w:val="24"/>
          <w:szCs w:val="24"/>
        </w:rPr>
        <w:t xml:space="preserve"> Osztály részére történt visszaküldését követően 30 napon belül kerülhet sor. </w:t>
      </w:r>
    </w:p>
    <w:p w14:paraId="614ECA8C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BD4144" w14:textId="77777777" w:rsidR="00576991" w:rsidRPr="00576991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lastRenderedPageBreak/>
        <w:t>Adminisztratív információk</w:t>
      </w:r>
    </w:p>
    <w:p w14:paraId="457D9077" w14:textId="10CBCE24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7D1BF8FF" w14:textId="19B2818E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Osztermann Józsefné</w:t>
      </w:r>
      <w:r w:rsidR="00116AEB">
        <w:rPr>
          <w:rFonts w:ascii="Garamond" w:hAnsi="Garamond"/>
          <w:b/>
          <w:sz w:val="24"/>
          <w:szCs w:val="24"/>
        </w:rPr>
        <w:t>,</w:t>
      </w:r>
      <w:r w:rsidRPr="00576991">
        <w:rPr>
          <w:rFonts w:ascii="Garamond" w:hAnsi="Garamond"/>
          <w:sz w:val="24"/>
          <w:szCs w:val="24"/>
        </w:rPr>
        <w:t xml:space="preserve"> Telefon: +36-46-512-700/2793 mellék</w:t>
      </w:r>
    </w:p>
    <w:p w14:paraId="352C51B0" w14:textId="77777777" w:rsidR="00576991" w:rsidRPr="00576991" w:rsidRDefault="00576991" w:rsidP="00576991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osztermann.jozsefne@miskolc.hu</w:t>
        </w:r>
      </w:hyperlink>
    </w:p>
    <w:p w14:paraId="78720F65" w14:textId="02717C05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Miskolc Megyei Jogú Város Polgármesteri Hivatala Kulturális, </w:t>
      </w:r>
      <w:r w:rsidR="0051046F">
        <w:rPr>
          <w:rFonts w:ascii="Garamond" w:hAnsi="Garamond"/>
          <w:sz w:val="24"/>
          <w:szCs w:val="24"/>
        </w:rPr>
        <w:t>Sport és Rendezvényszervezési</w:t>
      </w:r>
      <w:r w:rsidRPr="00576991">
        <w:rPr>
          <w:rFonts w:ascii="Garamond" w:hAnsi="Garamond"/>
          <w:sz w:val="24"/>
          <w:szCs w:val="24"/>
        </w:rPr>
        <w:t xml:space="preserve"> Osztály</w:t>
      </w:r>
      <w:r w:rsidR="00116AEB">
        <w:rPr>
          <w:rFonts w:ascii="Garamond" w:hAnsi="Garamond"/>
          <w:sz w:val="24"/>
          <w:szCs w:val="24"/>
        </w:rPr>
        <w:t>, Kulturális Csoport</w:t>
      </w:r>
    </w:p>
    <w:p w14:paraId="4AC583D6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5F832F" w14:textId="77777777" w:rsidR="00576991" w:rsidRPr="00576991" w:rsidRDefault="00576991" w:rsidP="00576991">
      <w:pPr>
        <w:keepNext/>
        <w:spacing w:after="0" w:line="276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Tájékoztatás</w:t>
      </w:r>
    </w:p>
    <w:p w14:paraId="69385EC4" w14:textId="4E7B8536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</w:t>
      </w:r>
      <w:r w:rsidR="0051046F" w:rsidRPr="00576991">
        <w:rPr>
          <w:rFonts w:ascii="Garamond" w:hAnsi="Garamond"/>
          <w:sz w:val="24"/>
          <w:szCs w:val="24"/>
        </w:rPr>
        <w:t>igénybevételére</w:t>
      </w:r>
      <w:r w:rsidRPr="00576991">
        <w:rPr>
          <w:rFonts w:ascii="Garamond" w:hAnsi="Garamond"/>
          <w:sz w:val="24"/>
          <w:szCs w:val="24"/>
        </w:rPr>
        <w:t xml:space="preserve"> vonatkozó szankciók (támogatás visszatérítésének kezdeményezése) alkalmazására. Az ellenőrzések lefolytatására </w:t>
      </w:r>
      <w:r w:rsidR="0051046F" w:rsidRPr="00576991">
        <w:rPr>
          <w:rFonts w:ascii="Garamond" w:hAnsi="Garamond"/>
          <w:sz w:val="24"/>
          <w:szCs w:val="24"/>
        </w:rPr>
        <w:t>a támogatási döntés meghozatalát</w:t>
      </w:r>
      <w:r w:rsidRPr="00576991">
        <w:rPr>
          <w:rFonts w:ascii="Garamond" w:hAnsi="Garamond"/>
          <w:sz w:val="24"/>
          <w:szCs w:val="24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9863FD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lebonyolítója a Bizottság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B40B223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1BFE984C" w14:textId="77777777" w:rsidR="00576991" w:rsidRPr="00576991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68EE585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685077" w14:textId="2DE23304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Miskolc, 20</w:t>
      </w:r>
      <w:r w:rsidR="0051046F">
        <w:rPr>
          <w:rFonts w:ascii="Garamond" w:hAnsi="Garamond"/>
          <w:sz w:val="24"/>
          <w:szCs w:val="24"/>
        </w:rPr>
        <w:t>20</w:t>
      </w:r>
      <w:r w:rsidRPr="00576991">
        <w:rPr>
          <w:rFonts w:ascii="Garamond" w:hAnsi="Garamond"/>
          <w:sz w:val="24"/>
          <w:szCs w:val="24"/>
        </w:rPr>
        <w:t xml:space="preserve">. </w:t>
      </w:r>
      <w:r w:rsidR="006403F6">
        <w:rPr>
          <w:rFonts w:ascii="Garamond" w:hAnsi="Garamond"/>
          <w:sz w:val="24"/>
          <w:szCs w:val="24"/>
        </w:rPr>
        <w:t>…………………..</w:t>
      </w:r>
    </w:p>
    <w:p w14:paraId="4CE3C909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59A43602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0BB8DF78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Miskolc Megyei Jogú Város Közgyűlésének</w:t>
      </w:r>
    </w:p>
    <w:p w14:paraId="4E61B1EB" w14:textId="77777777" w:rsidR="00576991" w:rsidRPr="00576991" w:rsidRDefault="00576991" w:rsidP="00576991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Köznevelési, Kulturális, Turisztikai, Ifjúsági és Sport Bizottsága</w:t>
      </w:r>
    </w:p>
    <w:p w14:paraId="14F36E79" w14:textId="77777777" w:rsidR="00576991" w:rsidRPr="00576991" w:rsidRDefault="00576991" w:rsidP="00576991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9E1D339" w14:textId="2FD78726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</w:r>
      <w:r w:rsidR="0051046F">
        <w:rPr>
          <w:rFonts w:ascii="Garamond" w:hAnsi="Garamond"/>
          <w:b/>
          <w:sz w:val="24"/>
          <w:szCs w:val="24"/>
        </w:rPr>
        <w:t>Szopkó Tibor</w:t>
      </w:r>
    </w:p>
    <w:p w14:paraId="4771258C" w14:textId="77777777" w:rsidR="00576991" w:rsidRPr="00576991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bizottsági elnök sk.</w:t>
      </w:r>
    </w:p>
    <w:p w14:paraId="5ABA3EA7" w14:textId="77777777" w:rsidR="00576991" w:rsidRPr="00576991" w:rsidRDefault="00576991" w:rsidP="00576991">
      <w:pPr>
        <w:rPr>
          <w:rFonts w:ascii="Garamond" w:hAnsi="Garamond" w:cs="Times New Roman"/>
          <w:sz w:val="24"/>
          <w:szCs w:val="24"/>
        </w:rPr>
      </w:pPr>
      <w:r w:rsidRPr="00576991">
        <w:rPr>
          <w:rFonts w:ascii="Garamond" w:hAnsi="Garamond" w:cs="Times New Roman"/>
          <w:sz w:val="24"/>
          <w:szCs w:val="24"/>
        </w:rPr>
        <w:br w:type="page"/>
      </w:r>
    </w:p>
    <w:p w14:paraId="360281DB" w14:textId="77777777" w:rsidR="00576991" w:rsidRPr="00576991" w:rsidRDefault="00576991" w:rsidP="00576991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Beérkezés időpontja: ________________</w:t>
      </w:r>
    </w:p>
    <w:p w14:paraId="193C8BB2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C7FD09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0D432627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41B5E83" w14:textId="77777777" w:rsidR="00576991" w:rsidRPr="00576991" w:rsidRDefault="00576991" w:rsidP="00576991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0905B836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 ALAPJA</w:t>
      </w:r>
    </w:p>
    <w:p w14:paraId="3B78A351" w14:textId="4208F426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20</w:t>
      </w:r>
      <w:r w:rsidR="00B71132">
        <w:rPr>
          <w:rFonts w:ascii="Garamond" w:eastAsia="Times New Roman" w:hAnsi="Garamond" w:cs="Times New Roman"/>
          <w:b/>
          <w:sz w:val="24"/>
          <w:szCs w:val="24"/>
          <w:lang w:eastAsia="zh-CN"/>
        </w:rPr>
        <w:t>20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. évi pályázatához</w:t>
      </w:r>
    </w:p>
    <w:p w14:paraId="1E1E4101" w14:textId="77777777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9B09065" w14:textId="33C58AEE" w:rsidR="00576991" w:rsidRPr="00576991" w:rsidRDefault="00576991" w:rsidP="00576991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0" w:name="_Hlk50477401"/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Benyújtandó: 1 db eredeti példányban, ill. e-mailben (</w:t>
      </w:r>
      <w:r w:rsidRPr="00576991">
        <w:rPr>
          <w:rFonts w:ascii="Garamond" w:eastAsia="Times New Roman" w:hAnsi="Garamond" w:cs="Times New Roman"/>
          <w:color w:val="0563C1" w:themeColor="hyperlink"/>
          <w:sz w:val="24"/>
          <w:szCs w:val="24"/>
          <w:u w:val="single"/>
          <w:lang w:eastAsia="zh-CN"/>
        </w:rPr>
        <w:t>osztermann.jozsefne@miskolc.hu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bookmarkEnd w:id="0"/>
    <w:p w14:paraId="55A01BA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52A36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4F535AF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4BD4B62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3A5BDD04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13AB1CD" w14:textId="0579D1CA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</w:t>
      </w:r>
      <w:r w:rsidR="00B71132">
        <w:rPr>
          <w:rFonts w:ascii="Garamond" w:eastAsia="Times New Roman" w:hAnsi="Garamond" w:cs="Times New Roman"/>
          <w:b/>
          <w:sz w:val="24"/>
          <w:szCs w:val="24"/>
          <w:lang w:eastAsia="zh-CN"/>
        </w:rPr>
        <w:t>20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6C707D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szeptember 18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.</w:t>
      </w:r>
    </w:p>
    <w:p w14:paraId="73C3ED05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3E68DA3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788647E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268420E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5EFCDD5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4BB844E3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77379081" w14:textId="77777777" w:rsidR="00576991" w:rsidRPr="00576991" w:rsidRDefault="00576991" w:rsidP="0057699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29AF8F1D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1214E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03B8420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4EC8C54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07460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4F55CE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73F98F7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8018CA4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7E7D434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8AAA2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30AE45DA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BA9211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18824FC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A3C12BC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A79707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159D47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5E399D4B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35436F0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76991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30CC7639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EE024CD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67F099DF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4BF235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409787D6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042F982" w14:textId="77777777" w:rsidR="00576991" w:rsidRPr="00576991" w:rsidRDefault="00576991" w:rsidP="0057699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746A9EC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9594A99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18FAC6B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FD660BB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E49DA4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24872E5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Pénzügyi lebonyolító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(Amennyiben nem azonos a pályázó szervezettel):</w:t>
      </w:r>
    </w:p>
    <w:p w14:paraId="706C9A7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16FFC24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1028AA4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318236F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5014060E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B3931CA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4C37CFAC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426E9A8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3DE8249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A390375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784690A4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27EE92" w14:textId="77777777" w:rsidR="00576991" w:rsidRPr="00576991" w:rsidRDefault="00576991" w:rsidP="00576991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04F82EC9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0277D0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5F4759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paraméterek:</w:t>
      </w:r>
    </w:p>
    <w:p w14:paraId="4E50325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5A72F0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29C51FED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669A0C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 Ft</w:t>
      </w:r>
    </w:p>
    <w:p w14:paraId="1D3074C3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FC0B5E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6E4D0DA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D10DCB1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2AEF27E0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3D99158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CA9B60F" w14:textId="77777777" w:rsidR="00576991" w:rsidRPr="00576991" w:rsidRDefault="00576991" w:rsidP="00576991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5.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55BA362A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>bejegyzés szerint illetékes törvényszék által kiadott három hónapnál nem régebbi kivonat másolata,</w:t>
      </w:r>
    </w:p>
    <w:p w14:paraId="63BCC57E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>a pályázó létesítő okiratának másolata,</w:t>
      </w:r>
    </w:p>
    <w:p w14:paraId="5BF1639D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56876D01" w14:textId="2CEEBB32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referenciamunka.</w:t>
      </w:r>
    </w:p>
    <w:p w14:paraId="246D9994" w14:textId="77777777" w:rsidR="00576991" w:rsidRPr="00576991" w:rsidRDefault="00576991" w:rsidP="00576991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).</w:t>
      </w:r>
    </w:p>
    <w:p w14:paraId="1BA990EB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D166676" w14:textId="77777777" w:rsidR="00FE3547" w:rsidRPr="00576991" w:rsidRDefault="00FE3547" w:rsidP="00FE3547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1" w:name="_Hlk3183844"/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1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E3547" w:rsidRPr="00576991" w14:paraId="67305618" w14:textId="77777777" w:rsidTr="00D90A20">
        <w:trPr>
          <w:trHeight w:val="1148"/>
        </w:trPr>
        <w:tc>
          <w:tcPr>
            <w:tcW w:w="605" w:type="dxa"/>
          </w:tcPr>
          <w:p w14:paraId="5F65BCEB" w14:textId="77777777" w:rsidR="00FE3547" w:rsidRPr="004E11C5" w:rsidRDefault="00FE3547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2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0D6D8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E3547" w:rsidRPr="00576991" w14:paraId="6F758839" w14:textId="77777777" w:rsidTr="00D90A20">
        <w:tc>
          <w:tcPr>
            <w:tcW w:w="605" w:type="dxa"/>
          </w:tcPr>
          <w:p w14:paraId="4463C67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2C089DC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FE3547" w:rsidRPr="00576991" w14:paraId="4825BE12" w14:textId="77777777" w:rsidTr="00D90A20">
        <w:tc>
          <w:tcPr>
            <w:tcW w:w="605" w:type="dxa"/>
          </w:tcPr>
          <w:p w14:paraId="0AF7E19B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96A430" w14:textId="77777777" w:rsidR="00FE3547" w:rsidRPr="00576991" w:rsidRDefault="00FE3547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FE3547" w:rsidRPr="00576991" w14:paraId="02BAAD53" w14:textId="77777777" w:rsidTr="00D90A20">
        <w:tc>
          <w:tcPr>
            <w:tcW w:w="605" w:type="dxa"/>
          </w:tcPr>
          <w:p w14:paraId="6AF9A34F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05FB07B0" w14:textId="06F71683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2011. évi CXCV</w:t>
            </w:r>
            <w:r w:rsidR="000041E3">
              <w:rPr>
                <w:rFonts w:ascii="Garamond" w:hAnsi="Garamond"/>
                <w:sz w:val="24"/>
                <w:szCs w:val="24"/>
              </w:rPr>
              <w:t>.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99245A">
              <w:rPr>
                <w:rFonts w:ascii="Garamond" w:hAnsi="Garamond"/>
                <w:sz w:val="24"/>
                <w:szCs w:val="24"/>
              </w:rPr>
              <w:t>4</w:t>
            </w:r>
            <w:r w:rsidRPr="00576991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</w:t>
            </w:r>
            <w:r w:rsidR="00B67D03">
              <w:rPr>
                <w:rFonts w:ascii="Garamond" w:hAnsi="Garamond"/>
                <w:sz w:val="24"/>
                <w:szCs w:val="24"/>
              </w:rPr>
              <w:t>K</w:t>
            </w:r>
            <w:r w:rsidRPr="00576991">
              <w:rPr>
                <w:rFonts w:ascii="Garamond" w:hAnsi="Garamond"/>
                <w:sz w:val="24"/>
                <w:szCs w:val="24"/>
              </w:rPr>
              <w:t>, illetve 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0A629354" w14:textId="746FBC08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3547" w:rsidRPr="00576991" w14:paraId="65D7DDA0" w14:textId="77777777" w:rsidTr="00D90A20">
        <w:tc>
          <w:tcPr>
            <w:tcW w:w="605" w:type="dxa"/>
          </w:tcPr>
          <w:p w14:paraId="4E97F8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71CC5AA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FE3547" w:rsidRPr="00576991" w14:paraId="615E17BB" w14:textId="77777777" w:rsidTr="00D90A20">
        <w:tc>
          <w:tcPr>
            <w:tcW w:w="605" w:type="dxa"/>
          </w:tcPr>
          <w:p w14:paraId="255E3F48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BAE862C" w14:textId="77777777" w:rsidR="00FE3547" w:rsidRPr="00576991" w:rsidRDefault="00FE3547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FE3547" w:rsidRPr="00576991" w14:paraId="0097DCE7" w14:textId="77777777" w:rsidTr="00D90A20">
        <w:tc>
          <w:tcPr>
            <w:tcW w:w="605" w:type="dxa"/>
          </w:tcPr>
          <w:p w14:paraId="71C1414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F2A45A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FE3547" w:rsidRPr="00576991" w14:paraId="6B09DED6" w14:textId="77777777" w:rsidTr="00D90A20">
        <w:tc>
          <w:tcPr>
            <w:tcW w:w="605" w:type="dxa"/>
          </w:tcPr>
          <w:p w14:paraId="5D0232FA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6A8F57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E3547" w:rsidRPr="00576991" w14:paraId="72D22CBF" w14:textId="77777777" w:rsidTr="00D90A20">
        <w:trPr>
          <w:trHeight w:val="643"/>
        </w:trPr>
        <w:tc>
          <w:tcPr>
            <w:tcW w:w="605" w:type="dxa"/>
          </w:tcPr>
          <w:p w14:paraId="74B69699" w14:textId="77777777" w:rsidR="00FE3547" w:rsidRPr="00576991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C6A4A" w14:textId="77777777" w:rsidR="00FE3547" w:rsidRDefault="00FE3547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646525B" w14:textId="77777777" w:rsidR="00FE3547" w:rsidRPr="00A25FA0" w:rsidRDefault="00FE3547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FE3547" w:rsidRPr="00576991" w14:paraId="1437D733" w14:textId="77777777" w:rsidTr="00D90A20">
        <w:tc>
          <w:tcPr>
            <w:tcW w:w="605" w:type="dxa"/>
          </w:tcPr>
          <w:p w14:paraId="040B845E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8E1A9B1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FE3547" w:rsidRPr="00576991" w14:paraId="14CBB62C" w14:textId="77777777" w:rsidTr="00D90A20">
        <w:tc>
          <w:tcPr>
            <w:tcW w:w="605" w:type="dxa"/>
          </w:tcPr>
          <w:p w14:paraId="3D478895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C4F99C9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FE3547" w:rsidRPr="00576991" w14:paraId="5DF5D7E0" w14:textId="77777777" w:rsidTr="00D90A20">
        <w:tc>
          <w:tcPr>
            <w:tcW w:w="605" w:type="dxa"/>
          </w:tcPr>
          <w:p w14:paraId="66187D17" w14:textId="77777777" w:rsidR="00FE3547" w:rsidRPr="00576991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83C3A8" w14:textId="77777777" w:rsidR="00FE3547" w:rsidRPr="00A25FA0" w:rsidRDefault="00FE3547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2"/>
    </w:tbl>
    <w:p w14:paraId="53294C28" w14:textId="77777777" w:rsidR="00576991" w:rsidRPr="00576991" w:rsidRDefault="00576991" w:rsidP="00576991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5B20FF8D" w14:textId="77777777" w:rsidR="00576991" w:rsidRPr="00576991" w:rsidRDefault="00576991" w:rsidP="00576991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1BF89D8A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C07E64" w14:textId="3CB43099" w:rsidR="00576991" w:rsidRPr="00576991" w:rsidRDefault="00B71132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2020</w:t>
      </w:r>
      <w:r w:rsidR="00576991"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12BD9234" w14:textId="77777777" w:rsidR="00576991" w:rsidRPr="00576991" w:rsidRDefault="00576991" w:rsidP="0057699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9EA07F" w14:textId="77777777" w:rsidR="00576991" w:rsidRPr="00576991" w:rsidRDefault="00576991" w:rsidP="0057699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197FE62E" w14:textId="77777777" w:rsidR="00576991" w:rsidRPr="00576991" w:rsidRDefault="00576991" w:rsidP="00576991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5AAE3579" w14:textId="59CD03AE" w:rsidR="00063B46" w:rsidRPr="00576991" w:rsidRDefault="00576991" w:rsidP="00576991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7699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sectPr w:rsidR="00063B46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5A17" w14:textId="77777777" w:rsidR="000A0FBC" w:rsidRDefault="000A0FBC" w:rsidP="00576991">
      <w:pPr>
        <w:spacing w:after="0" w:line="240" w:lineRule="auto"/>
      </w:pPr>
      <w:r>
        <w:separator/>
      </w:r>
    </w:p>
  </w:endnote>
  <w:endnote w:type="continuationSeparator" w:id="0">
    <w:p w14:paraId="79D022F9" w14:textId="77777777" w:rsidR="000A0FBC" w:rsidRDefault="000A0FBC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F8CA" w14:textId="77777777" w:rsidR="000A0FBC" w:rsidRDefault="000A0FBC" w:rsidP="00576991">
      <w:pPr>
        <w:spacing w:after="0" w:line="240" w:lineRule="auto"/>
      </w:pPr>
      <w:r>
        <w:separator/>
      </w:r>
    </w:p>
  </w:footnote>
  <w:footnote w:type="continuationSeparator" w:id="0">
    <w:p w14:paraId="22C2947B" w14:textId="77777777" w:rsidR="000A0FBC" w:rsidRDefault="000A0FBC" w:rsidP="00576991">
      <w:pPr>
        <w:spacing w:after="0" w:line="240" w:lineRule="auto"/>
      </w:pPr>
      <w:r>
        <w:continuationSeparator/>
      </w:r>
    </w:p>
  </w:footnote>
  <w:footnote w:id="1">
    <w:p w14:paraId="3B679008" w14:textId="77777777" w:rsidR="00FE3547" w:rsidRDefault="00FE3547" w:rsidP="00FE35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1"/>
    <w:rsid w:val="000041E3"/>
    <w:rsid w:val="00080F66"/>
    <w:rsid w:val="000A0FBC"/>
    <w:rsid w:val="00116AEB"/>
    <w:rsid w:val="001367BE"/>
    <w:rsid w:val="00161F55"/>
    <w:rsid w:val="00254A5F"/>
    <w:rsid w:val="0028467E"/>
    <w:rsid w:val="00292BED"/>
    <w:rsid w:val="002C61FE"/>
    <w:rsid w:val="003D6D93"/>
    <w:rsid w:val="00461968"/>
    <w:rsid w:val="00466CC8"/>
    <w:rsid w:val="0051046F"/>
    <w:rsid w:val="00537AEC"/>
    <w:rsid w:val="00576991"/>
    <w:rsid w:val="005C6009"/>
    <w:rsid w:val="006059B4"/>
    <w:rsid w:val="00617D0E"/>
    <w:rsid w:val="00634FE5"/>
    <w:rsid w:val="006403F6"/>
    <w:rsid w:val="006C707D"/>
    <w:rsid w:val="007329B4"/>
    <w:rsid w:val="007628FE"/>
    <w:rsid w:val="007656C0"/>
    <w:rsid w:val="00857FFE"/>
    <w:rsid w:val="0099245A"/>
    <w:rsid w:val="00996518"/>
    <w:rsid w:val="009F439C"/>
    <w:rsid w:val="00A645A1"/>
    <w:rsid w:val="00B67D03"/>
    <w:rsid w:val="00B71132"/>
    <w:rsid w:val="00B956A1"/>
    <w:rsid w:val="00C04D14"/>
    <w:rsid w:val="00D40C15"/>
    <w:rsid w:val="00D505A0"/>
    <w:rsid w:val="00E50262"/>
    <w:rsid w:val="00E9120E"/>
    <w:rsid w:val="00EB5B8E"/>
    <w:rsid w:val="00F11D42"/>
    <w:rsid w:val="00F3475B"/>
    <w:rsid w:val="00F6109A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ermann.jozsefne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2246</Words>
  <Characters>15502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5</cp:revision>
  <cp:lastPrinted>2019-03-21T13:39:00Z</cp:lastPrinted>
  <dcterms:created xsi:type="dcterms:W3CDTF">2020-09-08T14:57:00Z</dcterms:created>
  <dcterms:modified xsi:type="dcterms:W3CDTF">2020-09-08T15:39:00Z</dcterms:modified>
</cp:coreProperties>
</file>