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BA78" w14:textId="77777777" w:rsidR="00E96EF2" w:rsidRPr="00EC360F" w:rsidRDefault="00E96EF2" w:rsidP="00D00442">
      <w:pPr>
        <w:pBdr>
          <w:bottom w:val="single" w:sz="4" w:space="0" w:color="auto"/>
        </w:pBdr>
        <w:ind w:left="-600" w:right="629"/>
        <w:jc w:val="center"/>
        <w:rPr>
          <w:rFonts w:ascii="Garamond" w:hAnsi="Garamond"/>
          <w:b/>
          <w:bCs/>
          <w:sz w:val="24"/>
          <w:szCs w:val="24"/>
        </w:rPr>
      </w:pPr>
      <w:r w:rsidRPr="00EC360F">
        <w:rPr>
          <w:rFonts w:ascii="Garamond" w:hAnsi="Garamond"/>
          <w:b/>
          <w:bCs/>
          <w:sz w:val="24"/>
          <w:szCs w:val="24"/>
        </w:rPr>
        <w:t>LAKOSSÁGI HIRDETMÉNY</w:t>
      </w:r>
    </w:p>
    <w:p w14:paraId="07C67633" w14:textId="77777777" w:rsidR="00E96EF2" w:rsidRPr="00EC360F" w:rsidRDefault="00E96EF2" w:rsidP="00D00442">
      <w:pPr>
        <w:spacing w:after="0" w:line="240" w:lineRule="auto"/>
        <w:ind w:left="-601" w:right="629"/>
        <w:jc w:val="center"/>
        <w:rPr>
          <w:rFonts w:ascii="Garamond" w:hAnsi="Garamond"/>
          <w:b/>
          <w:bCs/>
          <w:sz w:val="24"/>
          <w:szCs w:val="24"/>
        </w:rPr>
      </w:pPr>
      <w:r w:rsidRPr="00EC360F">
        <w:rPr>
          <w:rFonts w:ascii="Garamond" w:hAnsi="Garamond"/>
          <w:b/>
          <w:bCs/>
          <w:sz w:val="24"/>
          <w:szCs w:val="24"/>
        </w:rPr>
        <w:t>MISKOLC TELEPÜLÉS</w:t>
      </w:r>
    </w:p>
    <w:p w14:paraId="63B12584" w14:textId="77777777" w:rsidR="00E96EF2" w:rsidRDefault="00E96EF2" w:rsidP="00D00442">
      <w:pPr>
        <w:spacing w:after="0" w:line="240" w:lineRule="auto"/>
        <w:ind w:left="-601" w:right="629"/>
        <w:jc w:val="center"/>
        <w:rPr>
          <w:rFonts w:ascii="Garamond" w:hAnsi="Garamond"/>
          <w:b/>
          <w:bCs/>
          <w:sz w:val="24"/>
          <w:szCs w:val="24"/>
        </w:rPr>
      </w:pPr>
      <w:r w:rsidRPr="00EC360F">
        <w:rPr>
          <w:rFonts w:ascii="Garamond" w:hAnsi="Garamond"/>
          <w:b/>
          <w:bCs/>
          <w:sz w:val="24"/>
          <w:szCs w:val="24"/>
        </w:rPr>
        <w:t>TELEPÜLÉSRENDEZÉSI ESZKÖZEINEK MÓDOSÍTÁSA</w:t>
      </w:r>
    </w:p>
    <w:p w14:paraId="1DF9327D" w14:textId="77777777" w:rsidR="00D00442" w:rsidRPr="00EC360F" w:rsidRDefault="00D00442" w:rsidP="00D00442">
      <w:pPr>
        <w:spacing w:after="0" w:line="240" w:lineRule="auto"/>
        <w:ind w:left="-601" w:right="629"/>
        <w:jc w:val="center"/>
        <w:rPr>
          <w:rFonts w:ascii="Garamond" w:hAnsi="Garamond"/>
          <w:b/>
          <w:bCs/>
          <w:sz w:val="24"/>
          <w:szCs w:val="24"/>
        </w:rPr>
      </w:pPr>
    </w:p>
    <w:p w14:paraId="7C12B0B6" w14:textId="77777777" w:rsidR="00E96EF2" w:rsidRPr="00EC360F" w:rsidRDefault="00E96EF2" w:rsidP="00E97189">
      <w:pPr>
        <w:spacing w:after="0" w:line="240" w:lineRule="auto"/>
        <w:ind w:left="-600" w:right="-16"/>
        <w:jc w:val="both"/>
        <w:rPr>
          <w:rFonts w:ascii="Garamond" w:hAnsi="Garamond"/>
          <w:sz w:val="24"/>
          <w:szCs w:val="24"/>
        </w:rPr>
      </w:pPr>
      <w:r w:rsidRPr="00EC360F">
        <w:rPr>
          <w:rFonts w:ascii="Garamond" w:hAnsi="Garamond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(a továbbiakban: </w:t>
      </w:r>
      <w:proofErr w:type="spellStart"/>
      <w:r w:rsidRPr="00EC360F">
        <w:rPr>
          <w:rFonts w:ascii="Garamond" w:hAnsi="Garamond"/>
          <w:sz w:val="24"/>
          <w:szCs w:val="24"/>
        </w:rPr>
        <w:t>Tr.R</w:t>
      </w:r>
      <w:proofErr w:type="spellEnd"/>
      <w:r w:rsidRPr="00EC360F">
        <w:rPr>
          <w:rFonts w:ascii="Garamond" w:hAnsi="Garamond"/>
          <w:sz w:val="24"/>
          <w:szCs w:val="24"/>
        </w:rPr>
        <w:t>.) foglalt követelménynek eleget téve,</w:t>
      </w:r>
      <w:r w:rsidR="00E97189" w:rsidRPr="00EC360F">
        <w:rPr>
          <w:rFonts w:ascii="Garamond" w:hAnsi="Garamond"/>
          <w:sz w:val="24"/>
          <w:szCs w:val="24"/>
        </w:rPr>
        <w:t xml:space="preserve"> </w:t>
      </w:r>
      <w:r w:rsidRPr="00EC360F">
        <w:rPr>
          <w:rFonts w:ascii="Garamond" w:hAnsi="Garamond"/>
          <w:sz w:val="24"/>
          <w:szCs w:val="24"/>
        </w:rPr>
        <w:t>Miskolc Megyei Jogú Város Önkormányzatának Képviselő-testülete a partnerségi egyeztetés helyi szabályait rögzítő 3/2017. (II.21.) önkormányzati rendeletének megfelelően tájékoztatja a lakosságot és érintetteket, hogy a településrendezési eszközök módosítása elkezdődött.</w:t>
      </w:r>
    </w:p>
    <w:p w14:paraId="74122502" w14:textId="77777777" w:rsidR="00E96EF2" w:rsidRPr="00EC360F" w:rsidRDefault="00E96EF2" w:rsidP="00E96EF2">
      <w:pPr>
        <w:spacing w:after="0" w:line="240" w:lineRule="auto"/>
        <w:ind w:left="-600" w:right="-16"/>
        <w:jc w:val="both"/>
        <w:rPr>
          <w:rFonts w:ascii="Garamond" w:hAnsi="Garamond"/>
          <w:sz w:val="24"/>
          <w:szCs w:val="24"/>
        </w:rPr>
      </w:pPr>
    </w:p>
    <w:p w14:paraId="06A0A27A" w14:textId="77777777" w:rsidR="008A60A2" w:rsidRPr="002751F6" w:rsidRDefault="008A60A2" w:rsidP="008A60A2">
      <w:pPr>
        <w:spacing w:after="0" w:line="240" w:lineRule="auto"/>
        <w:ind w:left="-600" w:right="-376"/>
        <w:jc w:val="both"/>
        <w:rPr>
          <w:rFonts w:ascii="Garamond" w:hAnsi="Garamond"/>
          <w:sz w:val="24"/>
          <w:szCs w:val="24"/>
        </w:rPr>
      </w:pPr>
    </w:p>
    <w:p w14:paraId="5B85CB4E" w14:textId="77777777" w:rsidR="008A60A2" w:rsidRDefault="008A60A2" w:rsidP="008A60A2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3B00">
        <w:rPr>
          <w:rFonts w:ascii="Garamond" w:hAnsi="Garamond"/>
          <w:sz w:val="24"/>
          <w:szCs w:val="24"/>
        </w:rPr>
        <w:t>„Miskolc Megyei Jogú Város Önkormányzata, Miskolc Megyei Jogú Város településrendezési eszközeinek módosítását kezdeményezi, a</w:t>
      </w:r>
      <w:r w:rsidRPr="00E13B00">
        <w:rPr>
          <w:rFonts w:ascii="Garamond" w:hAnsi="Garamond"/>
          <w:b/>
          <w:bCs/>
          <w:sz w:val="24"/>
          <w:szCs w:val="24"/>
        </w:rPr>
        <w:t xml:space="preserve"> </w:t>
      </w:r>
      <w:r w:rsidRPr="00E13B00">
        <w:rPr>
          <w:rFonts w:ascii="Garamond" w:hAnsi="Garamond" w:cs="Open Sans"/>
          <w:sz w:val="24"/>
          <w:szCs w:val="24"/>
          <w:shd w:val="clear" w:color="auto" w:fill="FFFFFF"/>
        </w:rPr>
        <w:t xml:space="preserve">volt Erzsébet fürdő 2413 </w:t>
      </w:r>
      <w:r w:rsidRPr="00E13B00">
        <w:rPr>
          <w:rFonts w:ascii="Garamond" w:eastAsia="Calibri" w:hAnsi="Garamond" w:cs="Open Sans"/>
          <w:sz w:val="24"/>
          <w:szCs w:val="24"/>
          <w:shd w:val="clear" w:color="auto" w:fill="FFFFFF"/>
        </w:rPr>
        <w:t>hrsz-ú ingatlanra,</w:t>
      </w:r>
      <w:r w:rsidRPr="00E13B00">
        <w:rPr>
          <w:rFonts w:ascii="Garamond" w:hAnsi="Garamond"/>
          <w:sz w:val="24"/>
          <w:szCs w:val="24"/>
        </w:rPr>
        <w:t xml:space="preserve"> az emeleteken lakóház a földszinten iroda és vendéglátás funkciók céljára.</w:t>
      </w:r>
      <w:r w:rsidRPr="00E13B00">
        <w:rPr>
          <w:rFonts w:ascii="Garamond" w:eastAsia="Calibri" w:hAnsi="Garamond" w:cs="Open Sans"/>
          <w:sz w:val="24"/>
          <w:szCs w:val="24"/>
          <w:shd w:val="clear" w:color="auto" w:fill="FFFFFF"/>
        </w:rPr>
        <w:t xml:space="preserve"> A településrendezési eszközök módosítása, a (</w:t>
      </w:r>
      <w:proofErr w:type="spellStart"/>
      <w:r w:rsidRPr="00E13B00">
        <w:rPr>
          <w:rFonts w:ascii="Garamond" w:eastAsia="Calibri" w:hAnsi="Garamond" w:cs="Open Sans"/>
          <w:sz w:val="24"/>
          <w:szCs w:val="24"/>
          <w:shd w:val="clear" w:color="auto" w:fill="FFFFFF"/>
        </w:rPr>
        <w:t>Vk</w:t>
      </w:r>
      <w:proofErr w:type="spellEnd"/>
      <w:r w:rsidRPr="00E13B00">
        <w:rPr>
          <w:rFonts w:ascii="Garamond" w:eastAsia="Calibri" w:hAnsi="Garamond" w:cs="Open Sans"/>
          <w:sz w:val="24"/>
          <w:szCs w:val="24"/>
          <w:shd w:val="clear" w:color="auto" w:fill="FFFFFF"/>
        </w:rPr>
        <w:t>) központi vegyes zóna területfelhasználásnak (</w:t>
      </w:r>
      <w:proofErr w:type="spellStart"/>
      <w:r w:rsidRPr="00E13B00">
        <w:rPr>
          <w:rFonts w:ascii="Garamond" w:eastAsia="Calibri" w:hAnsi="Garamond" w:cs="Open Sans"/>
          <w:sz w:val="24"/>
          <w:szCs w:val="24"/>
          <w:shd w:val="clear" w:color="auto" w:fill="FFFFFF"/>
        </w:rPr>
        <w:t>Vt</w:t>
      </w:r>
      <w:proofErr w:type="spellEnd"/>
      <w:r w:rsidRPr="00E13B00">
        <w:rPr>
          <w:rFonts w:ascii="Garamond" w:eastAsia="Calibri" w:hAnsi="Garamond" w:cs="Open Sans"/>
          <w:sz w:val="24"/>
          <w:szCs w:val="24"/>
          <w:shd w:val="clear" w:color="auto" w:fill="FFFFFF"/>
        </w:rPr>
        <w:t xml:space="preserve">) </w:t>
      </w:r>
      <w:bookmarkStart w:id="1" w:name="_Hlk92702888"/>
      <w:r w:rsidRPr="00E13B00">
        <w:rPr>
          <w:rFonts w:ascii="Garamond" w:eastAsia="Calibri" w:hAnsi="Garamond" w:cs="Open Sans"/>
          <w:sz w:val="24"/>
          <w:szCs w:val="24"/>
          <w:shd w:val="clear" w:color="auto" w:fill="FFFFFF"/>
        </w:rPr>
        <w:t xml:space="preserve">településközpont vegyes zónára </w:t>
      </w:r>
      <w:bookmarkEnd w:id="1"/>
      <w:r w:rsidRPr="00E13B00">
        <w:rPr>
          <w:rFonts w:ascii="Garamond" w:eastAsia="Calibri" w:hAnsi="Garamond" w:cs="Open Sans"/>
          <w:sz w:val="24"/>
          <w:szCs w:val="24"/>
          <w:shd w:val="clear" w:color="auto" w:fill="FFFFFF"/>
        </w:rPr>
        <w:t>történő változtatásáról szól.</w:t>
      </w:r>
      <w:r w:rsidRPr="00E13B00">
        <w:rPr>
          <w:rFonts w:ascii="Garamond" w:hAnsi="Garamond"/>
          <w:sz w:val="24"/>
          <w:szCs w:val="24"/>
        </w:rPr>
        <w:t xml:space="preserve"> </w:t>
      </w:r>
    </w:p>
    <w:p w14:paraId="36D556E3" w14:textId="77777777" w:rsidR="008A60A2" w:rsidRDefault="008A60A2" w:rsidP="008A60A2">
      <w:pPr>
        <w:widowControl w:val="0"/>
        <w:suppressAutoHyphens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13B00">
        <w:rPr>
          <w:rFonts w:ascii="Garamond" w:hAnsi="Garamond"/>
          <w:sz w:val="24"/>
          <w:szCs w:val="24"/>
        </w:rPr>
        <w:t xml:space="preserve">Az egyes tervek, illetve programok környezeti vizsgálatáról szóló 2/2005.(I.11.) Korm. rendelet 4.§ (2) bekezdés alapján a </w:t>
      </w:r>
      <w:r w:rsidRPr="00E13B00">
        <w:rPr>
          <w:rFonts w:ascii="Garamond" w:hAnsi="Garamond" w:cs="Arial"/>
          <w:sz w:val="24"/>
          <w:szCs w:val="24"/>
        </w:rPr>
        <w:t xml:space="preserve">Borsod-Abaúj-Zemplén Megyei Katasztrófavédelmi Igazgatóság és a Budapest Főváros Kormányhivatala Építési és Örökségvédelmi Főosztály a településrendezési eszközök módosításához környezeti vizsgálat készítését szükségesnek tartotta. Ezt a Miskolc Megyei Jogú Város az alábbi indokok alapján nem fogadta el. </w:t>
      </w:r>
    </w:p>
    <w:p w14:paraId="31731D5B" w14:textId="77777777" w:rsidR="008A60A2" w:rsidRDefault="008A60A2" w:rsidP="008A60A2">
      <w:pPr>
        <w:spacing w:after="0" w:line="240" w:lineRule="auto"/>
        <w:jc w:val="both"/>
      </w:pPr>
      <w:r w:rsidRPr="00E13B00">
        <w:rPr>
          <w:rFonts w:ascii="Garamond" w:eastAsia="Lucida Sans Unicode" w:hAnsi="Garamond" w:cs="Open Sans"/>
          <w:kern w:val="2"/>
          <w:sz w:val="24"/>
          <w:szCs w:val="24"/>
          <w:shd w:val="clear" w:color="auto" w:fill="FFFFFF"/>
          <w:lang w:eastAsia="zh-CN" w:bidi="hi-IN"/>
        </w:rPr>
        <w:t>A településrendezési eszközök módosítása során az alapvető vegyes területfelhasználás nem változik, csak azon belül a (</w:t>
      </w:r>
      <w:proofErr w:type="spellStart"/>
      <w:r w:rsidRPr="00E13B00">
        <w:rPr>
          <w:rFonts w:ascii="Garamond" w:eastAsia="Lucida Sans Unicode" w:hAnsi="Garamond" w:cs="Open Sans"/>
          <w:kern w:val="2"/>
          <w:sz w:val="24"/>
          <w:szCs w:val="24"/>
          <w:shd w:val="clear" w:color="auto" w:fill="FFFFFF"/>
          <w:lang w:eastAsia="zh-CN" w:bidi="hi-IN"/>
        </w:rPr>
        <w:t>Vk</w:t>
      </w:r>
      <w:proofErr w:type="spellEnd"/>
      <w:r w:rsidRPr="00E13B00">
        <w:rPr>
          <w:rFonts w:ascii="Garamond" w:eastAsia="Lucida Sans Unicode" w:hAnsi="Garamond" w:cs="Open Sans"/>
          <w:kern w:val="2"/>
          <w:sz w:val="24"/>
          <w:szCs w:val="24"/>
          <w:shd w:val="clear" w:color="auto" w:fill="FFFFFF"/>
          <w:lang w:eastAsia="zh-CN" w:bidi="hi-IN"/>
        </w:rPr>
        <w:t>) központi vegyes zóna módosul (</w:t>
      </w:r>
      <w:proofErr w:type="spellStart"/>
      <w:r w:rsidRPr="00E13B00">
        <w:rPr>
          <w:rFonts w:ascii="Garamond" w:eastAsia="Lucida Sans Unicode" w:hAnsi="Garamond" w:cs="Open Sans"/>
          <w:kern w:val="2"/>
          <w:sz w:val="24"/>
          <w:szCs w:val="24"/>
          <w:shd w:val="clear" w:color="auto" w:fill="FFFFFF"/>
          <w:lang w:eastAsia="zh-CN" w:bidi="hi-IN"/>
        </w:rPr>
        <w:t>Vt</w:t>
      </w:r>
      <w:proofErr w:type="spellEnd"/>
      <w:r w:rsidRPr="00E13B00">
        <w:rPr>
          <w:rFonts w:ascii="Garamond" w:eastAsia="Lucida Sans Unicode" w:hAnsi="Garamond" w:cs="Open Sans"/>
          <w:kern w:val="2"/>
          <w:sz w:val="24"/>
          <w:szCs w:val="24"/>
          <w:shd w:val="clear" w:color="auto" w:fill="FFFFFF"/>
          <w:lang w:eastAsia="zh-CN" w:bidi="hi-IN"/>
        </w:rPr>
        <w:t xml:space="preserve">) településközpont vegyes zónára, ami annyiban jelent változást, hogy a lakófunkció nincs korlátozva a területen. </w:t>
      </w:r>
      <w:r w:rsidRPr="00E13B00">
        <w:rPr>
          <w:rFonts w:ascii="Garamond" w:eastAsia="Lucida Sans Unicode" w:hAnsi="Garamond" w:cs="Open Sans"/>
          <w:kern w:val="1"/>
          <w:sz w:val="24"/>
          <w:szCs w:val="24"/>
          <w:shd w:val="clear" w:color="auto" w:fill="FFFFFF"/>
          <w:lang w:eastAsia="zh-CN" w:bidi="hi-IN"/>
        </w:rPr>
        <w:t>Ez a változás sem a Szinva-patakra sem a műemléki környezetre nem eredményez többlet kockázatot. Az ügyben hozott Miskolc Megyei Jogú Város Polgármesterének 105/2022.(VI.17.) határozata az alábbi linken</w:t>
      </w:r>
      <w:r>
        <w:rPr>
          <w:rFonts w:ascii="Garamond" w:eastAsia="Lucida Sans Unicode" w:hAnsi="Garamond" w:cs="Open Sans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hyperlink r:id="rId8" w:history="1">
        <w:r>
          <w:rPr>
            <w:rStyle w:val="Hiperhivatkozs"/>
          </w:rPr>
          <w:t>https://sds.miskolc.hu/index.php/s/pbrzi9rL35YgGSD</w:t>
        </w:r>
      </w:hyperlink>
      <w:r>
        <w:t xml:space="preserve"> </w:t>
      </w:r>
      <w:r w:rsidRPr="00E13B00">
        <w:rPr>
          <w:rFonts w:ascii="Garamond" w:eastAsia="Lucida Sans Unicode" w:hAnsi="Garamond" w:cs="Open Sans"/>
          <w:kern w:val="1"/>
          <w:sz w:val="24"/>
          <w:szCs w:val="24"/>
          <w:shd w:val="clear" w:color="auto" w:fill="FFFFFF"/>
          <w:lang w:eastAsia="zh-CN" w:bidi="hi-IN"/>
        </w:rPr>
        <w:t>megtekinthető.”</w:t>
      </w:r>
    </w:p>
    <w:p w14:paraId="3077C0D4" w14:textId="1E7A9075" w:rsidR="00D40F17" w:rsidRDefault="00D40F17" w:rsidP="00D40F17">
      <w:pPr>
        <w:widowControl w:val="0"/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4F759CC" w14:textId="77777777" w:rsidR="00790E19" w:rsidRPr="00C14DC7" w:rsidRDefault="00790E19" w:rsidP="00E96EF2">
      <w:pPr>
        <w:spacing w:after="0" w:line="240" w:lineRule="auto"/>
        <w:ind w:left="-600" w:right="-16"/>
        <w:jc w:val="both"/>
        <w:rPr>
          <w:rFonts w:ascii="Garamond" w:hAnsi="Garamond"/>
          <w:b/>
          <w:sz w:val="24"/>
          <w:szCs w:val="24"/>
        </w:rPr>
      </w:pPr>
    </w:p>
    <w:sectPr w:rsidR="00790E19" w:rsidRPr="00C14DC7" w:rsidSect="004C3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977" w:right="1701" w:bottom="1985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1A31" w14:textId="77777777" w:rsidR="001E5E0A" w:rsidRDefault="001E5E0A" w:rsidP="007D7226">
      <w:pPr>
        <w:spacing w:after="0" w:line="240" w:lineRule="auto"/>
      </w:pPr>
      <w:r>
        <w:separator/>
      </w:r>
    </w:p>
  </w:endnote>
  <w:endnote w:type="continuationSeparator" w:id="0">
    <w:p w14:paraId="536E090D" w14:textId="77777777" w:rsidR="001E5E0A" w:rsidRDefault="001E5E0A" w:rsidP="007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AE5B" w14:textId="77777777" w:rsidR="00CF2829" w:rsidRDefault="00CF282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E62D" w14:textId="77777777" w:rsidR="00A53CB5" w:rsidRDefault="001E5E0A" w:rsidP="001E65CB">
    <w:pPr>
      <w:pStyle w:val="BasicParagraph"/>
      <w:jc w:val="center"/>
      <w:rPr>
        <w:rFonts w:ascii="Arial Narrow" w:hAnsi="Arial Narrow" w:cs="Arial"/>
        <w:noProof/>
        <w:color w:val="58585B"/>
        <w:sz w:val="16"/>
        <w:szCs w:val="16"/>
      </w:rPr>
    </w:pPr>
    <w:r>
      <w:rPr>
        <w:noProof/>
        <w:lang w:val="hu-HU" w:eastAsia="hu-HU"/>
      </w:rPr>
      <w:pict w14:anchorId="2953DB8D">
        <v:line id="Egyenes összekötő 10" o:spid="_x0000_s1027" style="position:absolute;left:0;text-align:left;z-index:251676672;visibility:visible" from="-20.7pt,1.05pt" to="46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" strokecolor="#bfbfbf [2412]" strokeweight=".5pt"/>
      </w:pict>
    </w:r>
  </w:p>
  <w:p w14:paraId="371B7999" w14:textId="77777777" w:rsidR="00CF2829" w:rsidRDefault="00CF2829" w:rsidP="00CF2829">
    <w:pPr>
      <w:pStyle w:val="BasicParagraph"/>
      <w:jc w:val="center"/>
      <w:rPr>
        <w:rFonts w:ascii="Arial Narrow" w:hAnsi="Arial Narrow" w:cs="Arial"/>
        <w:noProof/>
        <w:color w:val="58585B"/>
        <w:spacing w:val="3"/>
        <w:sz w:val="14"/>
        <w:szCs w:val="14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4"/>
        <w:szCs w:val="14"/>
        <w:lang w:val="hu-HU" w:eastAsia="hu-HU"/>
      </w:rPr>
      <w:t>Miskolc Megyei Jogú Város Polgármesteri Hivatala</w:t>
    </w:r>
  </w:p>
  <w:p w14:paraId="3414B395" w14:textId="77777777" w:rsidR="00CF2829" w:rsidRDefault="00CF2829" w:rsidP="00CF2829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Főépítészi Kabinet</w:t>
    </w:r>
  </w:p>
  <w:p w14:paraId="193A1C2B" w14:textId="77777777" w:rsidR="00CF2829" w:rsidRDefault="00CF2829" w:rsidP="00CF2829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r>
      <w:rPr>
        <w:rFonts w:ascii="Arial Narrow" w:hAnsi="Arial Narrow" w:cs="Arial"/>
        <w:color w:val="58585B"/>
        <w:sz w:val="15"/>
        <w:szCs w:val="15"/>
      </w:rPr>
      <w:t>Levélcím: 3525 Miskolc, Városház tér 8. Telefon: (46) 512-752, e-mail: foepitesz@miskolc.hu</w:t>
    </w:r>
  </w:p>
  <w:p w14:paraId="7550DF08" w14:textId="77777777" w:rsidR="007D7226" w:rsidRPr="00D81847" w:rsidRDefault="007D7226" w:rsidP="00B36BFA">
    <w:pPr>
      <w:pStyle w:val="BasicParagraph"/>
      <w:jc w:val="center"/>
      <w:rPr>
        <w:rFonts w:ascii="Arial Narrow" w:hAnsi="Arial Narrow" w:cs="Arial"/>
        <w:color w:val="58585B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1F65" w14:textId="77777777" w:rsidR="00A53CB5" w:rsidRDefault="001E5E0A" w:rsidP="00A53CB5">
    <w:pPr>
      <w:pStyle w:val="BasicParagraph"/>
      <w:jc w:val="center"/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</w:pPr>
    <w:r>
      <w:rPr>
        <w:noProof/>
        <w:lang w:val="hu-HU" w:eastAsia="hu-HU"/>
      </w:rPr>
      <w:pict w14:anchorId="67240E3E">
        <v:line id="Egyenes összekötő 6" o:spid="_x0000_s1025" style="position:absolute;left:0;text-align:left;z-index:251672576;visibility:visible" from="-27.05pt,.9pt" to="453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" strokecolor="#bfbfbf [2412]" strokeweight=".5pt"/>
      </w:pict>
    </w:r>
  </w:p>
  <w:p w14:paraId="44E83EC7" w14:textId="77777777" w:rsidR="00CF2829" w:rsidRDefault="00CF2829" w:rsidP="00CF2829">
    <w:pPr>
      <w:pStyle w:val="BasicParagraph"/>
      <w:jc w:val="center"/>
      <w:rPr>
        <w:rFonts w:ascii="Arial Narrow" w:hAnsi="Arial Narrow" w:cs="Arial"/>
        <w:noProof/>
        <w:color w:val="58585B"/>
        <w:spacing w:val="3"/>
        <w:sz w:val="14"/>
        <w:szCs w:val="14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4"/>
        <w:szCs w:val="14"/>
        <w:lang w:val="hu-HU" w:eastAsia="hu-HU"/>
      </w:rPr>
      <w:t>Miskolc Megyei Jogú Város Polgármesteri Hivatala</w:t>
    </w:r>
  </w:p>
  <w:p w14:paraId="1CBD3FB2" w14:textId="77777777" w:rsidR="00CF2829" w:rsidRDefault="00CF2829" w:rsidP="00CF2829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Főépítészi Kabinet</w:t>
    </w:r>
  </w:p>
  <w:p w14:paraId="23415C9E" w14:textId="77777777" w:rsidR="00CF2829" w:rsidRDefault="00CF2829" w:rsidP="00CF2829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bookmarkStart w:id="2" w:name="_Hlk491704008"/>
    <w:bookmarkStart w:id="3" w:name="_Hlk491704009"/>
    <w:bookmarkStart w:id="4" w:name="_Hlk491704010"/>
    <w:bookmarkStart w:id="5" w:name="_Hlk491704013"/>
    <w:bookmarkStart w:id="6" w:name="_Hlk491704014"/>
    <w:bookmarkStart w:id="7" w:name="_Hlk491704015"/>
    <w:bookmarkStart w:id="8" w:name="_Hlk491704047"/>
    <w:bookmarkStart w:id="9" w:name="_Hlk491704048"/>
    <w:bookmarkStart w:id="10" w:name="_Hlk491704049"/>
    <w:bookmarkStart w:id="11" w:name="_Hlk491704058"/>
    <w:bookmarkStart w:id="12" w:name="_Hlk491704059"/>
    <w:bookmarkStart w:id="13" w:name="_Hlk491704060"/>
    <w:bookmarkStart w:id="14" w:name="_Hlk491704081"/>
    <w:bookmarkStart w:id="15" w:name="_Hlk491704082"/>
    <w:bookmarkStart w:id="16" w:name="_Hlk491704083"/>
    <w:bookmarkStart w:id="17" w:name="_Hlk491704087"/>
    <w:bookmarkStart w:id="18" w:name="_Hlk491704088"/>
    <w:bookmarkStart w:id="19" w:name="_Hlk491704089"/>
    <w:r>
      <w:rPr>
        <w:rFonts w:ascii="Arial Narrow" w:hAnsi="Arial Narrow" w:cs="Arial"/>
        <w:color w:val="58585B"/>
        <w:sz w:val="15"/>
        <w:szCs w:val="15"/>
      </w:rPr>
      <w:t>Levélcím: 3525 Miskolc, Városház tér 8. Telefon: (46) 512-752, e-mail: foepitesz@miskolc.hu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6F66D58C" w14:textId="77777777" w:rsidR="00F512E1" w:rsidRPr="00F512E1" w:rsidRDefault="00F512E1" w:rsidP="00B36BFA">
    <w:pPr>
      <w:pStyle w:val="BasicParagraph"/>
      <w:jc w:val="center"/>
      <w:rPr>
        <w:rFonts w:ascii="Arial Narrow" w:hAnsi="Arial Narrow" w:cs="Arial"/>
        <w:color w:val="58585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7DE2" w14:textId="77777777" w:rsidR="001E5E0A" w:rsidRDefault="001E5E0A" w:rsidP="007D7226">
      <w:pPr>
        <w:spacing w:after="0" w:line="240" w:lineRule="auto"/>
      </w:pPr>
      <w:bookmarkStart w:id="0" w:name="_Hlk491367550"/>
      <w:bookmarkEnd w:id="0"/>
      <w:r>
        <w:separator/>
      </w:r>
    </w:p>
  </w:footnote>
  <w:footnote w:type="continuationSeparator" w:id="0">
    <w:p w14:paraId="11F06927" w14:textId="77777777" w:rsidR="001E5E0A" w:rsidRDefault="001E5E0A" w:rsidP="007D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529E" w14:textId="77777777" w:rsidR="00CF2829" w:rsidRDefault="00CF282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DFC9" w14:textId="77777777" w:rsidR="007D7226" w:rsidRDefault="00AB795E" w:rsidP="00B531DB">
    <w:pPr>
      <w:pStyle w:val="lfej"/>
      <w:tabs>
        <w:tab w:val="clear" w:pos="4536"/>
        <w:tab w:val="clear" w:pos="9072"/>
        <w:tab w:val="center" w:pos="425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B90139" wp14:editId="2670CF56">
          <wp:simplePos x="0" y="0"/>
          <wp:positionH relativeFrom="column">
            <wp:posOffset>2272665</wp:posOffset>
          </wp:positionH>
          <wp:positionV relativeFrom="paragraph">
            <wp:posOffset>-440690</wp:posOffset>
          </wp:positionV>
          <wp:extent cx="813342" cy="880109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AppData\Local\Microsoft\Windows\INetCache\Content.Word\cimer_FF_kic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42" cy="88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5E0A">
      <w:rPr>
        <w:noProof/>
        <w:lang w:eastAsia="hu-HU"/>
      </w:rPr>
      <w:pict w14:anchorId="50CED1CF">
        <v:line id="Egyenes összekötő 7" o:spid="_x0000_s1028" style="position:absolute;z-index:251674624;visibility:visible;mso-position-horizontal-relative:text;mso-position-vertical-relative:text" from="-28.8pt,44.3pt" to="452.1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" strokecolor="#bfbfbf [2412]" strokeweight=".5pt"/>
      </w:pict>
    </w:r>
    <w:r w:rsidR="00B531D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9AAD" w14:textId="77777777" w:rsidR="00EE447B" w:rsidRDefault="001F78DC" w:rsidP="00A77383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111A728A" wp14:editId="3EA8C218">
          <wp:simplePos x="0" y="0"/>
          <wp:positionH relativeFrom="column">
            <wp:posOffset>1824990</wp:posOffset>
          </wp:positionH>
          <wp:positionV relativeFrom="paragraph">
            <wp:posOffset>-458038</wp:posOffset>
          </wp:positionV>
          <wp:extent cx="1716404" cy="1807702"/>
          <wp:effectExtent l="0" t="0" r="0" b="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AppData\Local\Microsoft\Windows\INetCache\Content.Word\polgarmesterihivatal_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6404" cy="180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5E0A">
      <w:rPr>
        <w:noProof/>
        <w:lang w:eastAsia="hu-HU"/>
      </w:rPr>
      <w:pict w14:anchorId="6B2AE1C4">
        <v:line id="Egyenes összekötő 1" o:spid="_x0000_s1026" style="position:absolute;z-index:251670528;visibility:visible;mso-position-horizontal-relative:text;mso-position-vertical-relative:text" from="-29.75pt,118.8pt" to="451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" strokecolor="#bfbfbf [2412]" strokeweight="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4D0AEDF4"/>
    <w:name w:val="WW8Num31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495"/>
      </w:pPr>
      <w:rPr>
        <w:b w:val="0"/>
        <w:sz w:val="24"/>
      </w:rPr>
    </w:lvl>
  </w:abstractNum>
  <w:abstractNum w:abstractNumId="1" w15:restartNumberingAfterBreak="0">
    <w:nsid w:val="00000029"/>
    <w:multiLevelType w:val="multilevel"/>
    <w:tmpl w:val="00000029"/>
    <w:name w:val="WW8Num48"/>
    <w:lvl w:ilvl="0">
      <w:numFmt w:val="bullet"/>
      <w:pStyle w:val="betus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9"/>
    <w:lvl w:ilvl="0">
      <w:start w:val="1"/>
      <w:numFmt w:val="bullet"/>
      <w:pStyle w:val="Lbjegyzetszve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C"/>
    <w:multiLevelType w:val="singleLevel"/>
    <w:tmpl w:val="0000003C"/>
    <w:name w:val="WW8Num68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 §"/>
      <w:lvlJc w:val="left"/>
      <w:pPr>
        <w:tabs>
          <w:tab w:val="num" w:pos="-457"/>
        </w:tabs>
        <w:ind w:left="4440" w:hanging="360"/>
      </w:pPr>
      <w:rPr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6D"/>
    <w:multiLevelType w:val="multilevel"/>
    <w:tmpl w:val="0000006D"/>
    <w:name w:val="WW8Num118"/>
    <w:lvl w:ilvl="0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4"/>
      <w:numFmt w:val="decimal"/>
      <w:lvlText w:val="%1.%2.%3"/>
      <w:lvlJc w:val="left"/>
      <w:pPr>
        <w:tabs>
          <w:tab w:val="num" w:pos="2149"/>
        </w:tabs>
        <w:ind w:left="2149" w:hanging="360"/>
      </w:pPr>
    </w:lvl>
    <w:lvl w:ilvl="3">
      <w:start w:val="2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1.%2.%3.%4.%5.%6.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09"/>
        </w:tabs>
        <w:ind w:left="4309" w:hanging="360"/>
      </w:pPr>
    </w:lvl>
  </w:abstractNum>
  <w:abstractNum w:abstractNumId="6" w15:restartNumberingAfterBreak="0">
    <w:nsid w:val="00000074"/>
    <w:multiLevelType w:val="singleLevel"/>
    <w:tmpl w:val="00000074"/>
    <w:name w:val="WW8Num12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41F5743"/>
    <w:multiLevelType w:val="hybridMultilevel"/>
    <w:tmpl w:val="08306538"/>
    <w:lvl w:ilvl="0" w:tplc="E85A6632">
      <w:numFmt w:val="bullet"/>
      <w:lvlText w:val="-"/>
      <w:lvlJc w:val="left"/>
      <w:pPr>
        <w:ind w:left="600" w:hanging="360"/>
      </w:pPr>
      <w:rPr>
        <w:rFonts w:ascii="Georgia" w:eastAsia="Times New Roman" w:hAnsi="Georgia" w:cs="Open San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D246D"/>
    <w:multiLevelType w:val="hybridMultilevel"/>
    <w:tmpl w:val="9794AAC6"/>
    <w:lvl w:ilvl="0" w:tplc="33FA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548C2"/>
    <w:multiLevelType w:val="multilevel"/>
    <w:tmpl w:val="1C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E7CCB"/>
    <w:multiLevelType w:val="hybridMultilevel"/>
    <w:tmpl w:val="798ED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D15"/>
    <w:multiLevelType w:val="hybridMultilevel"/>
    <w:tmpl w:val="51D0F220"/>
    <w:lvl w:ilvl="0" w:tplc="2C168E6C">
      <w:numFmt w:val="bullet"/>
      <w:lvlText w:val="-"/>
      <w:lvlJc w:val="left"/>
      <w:pPr>
        <w:ind w:left="1080" w:hanging="360"/>
      </w:pPr>
      <w:rPr>
        <w:rFonts w:ascii="Garamond" w:eastAsia="Lucida Sans Unicode" w:hAnsi="Garamond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EA11B6"/>
    <w:multiLevelType w:val="hybridMultilevel"/>
    <w:tmpl w:val="5CB62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26081"/>
    <w:multiLevelType w:val="multilevel"/>
    <w:tmpl w:val="101A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54106"/>
    <w:multiLevelType w:val="hybridMultilevel"/>
    <w:tmpl w:val="A2F2B840"/>
    <w:lvl w:ilvl="0" w:tplc="E2906F20">
      <w:numFmt w:val="bullet"/>
      <w:lvlText w:val="-"/>
      <w:lvlJc w:val="left"/>
      <w:pPr>
        <w:ind w:left="720" w:hanging="360"/>
      </w:pPr>
      <w:rPr>
        <w:rFonts w:ascii="Georgia" w:eastAsia="Calibri" w:hAnsi="Georgia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5F55"/>
    <w:multiLevelType w:val="hybridMultilevel"/>
    <w:tmpl w:val="4992DF2C"/>
    <w:lvl w:ilvl="0" w:tplc="6F940006">
      <w:numFmt w:val="bullet"/>
      <w:lvlText w:val="-"/>
      <w:lvlJc w:val="left"/>
      <w:pPr>
        <w:ind w:left="720" w:hanging="360"/>
      </w:pPr>
      <w:rPr>
        <w:rFonts w:ascii="Garamond" w:eastAsia="Lucida Sans Unicode" w:hAnsi="Garamond" w:cs="Open Sans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23BF2"/>
    <w:multiLevelType w:val="hybridMultilevel"/>
    <w:tmpl w:val="B1E41276"/>
    <w:lvl w:ilvl="0" w:tplc="B218D6A2">
      <w:numFmt w:val="bullet"/>
      <w:lvlText w:val="-"/>
      <w:lvlJc w:val="left"/>
      <w:pPr>
        <w:ind w:left="720" w:hanging="360"/>
      </w:pPr>
      <w:rPr>
        <w:rFonts w:ascii="Georgia" w:eastAsia="Calibri" w:hAnsi="Georgia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25DF1"/>
    <w:multiLevelType w:val="hybridMultilevel"/>
    <w:tmpl w:val="360A8B92"/>
    <w:lvl w:ilvl="0" w:tplc="404E4818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color w:val="242426"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F3F9F"/>
    <w:multiLevelType w:val="hybridMultilevel"/>
    <w:tmpl w:val="72BAB2A6"/>
    <w:lvl w:ilvl="0" w:tplc="958ED628">
      <w:numFmt w:val="bullet"/>
      <w:lvlText w:val="-"/>
      <w:lvlJc w:val="left"/>
      <w:pPr>
        <w:ind w:left="1776" w:hanging="360"/>
      </w:pPr>
      <w:rPr>
        <w:rFonts w:ascii="Georgia" w:eastAsia="Times New Roman" w:hAnsi="Georgia" w:cs="Open San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24346085">
    <w:abstractNumId w:val="12"/>
  </w:num>
  <w:num w:numId="2" w16cid:durableId="213854831">
    <w:abstractNumId w:val="13"/>
  </w:num>
  <w:num w:numId="3" w16cid:durableId="562450976">
    <w:abstractNumId w:val="10"/>
  </w:num>
  <w:num w:numId="4" w16cid:durableId="540824257">
    <w:abstractNumId w:val="9"/>
  </w:num>
  <w:num w:numId="5" w16cid:durableId="2144037041">
    <w:abstractNumId w:val="0"/>
  </w:num>
  <w:num w:numId="6" w16cid:durableId="1962688395">
    <w:abstractNumId w:val="1"/>
  </w:num>
  <w:num w:numId="7" w16cid:durableId="1619603716">
    <w:abstractNumId w:val="2"/>
  </w:num>
  <w:num w:numId="8" w16cid:durableId="2003704139">
    <w:abstractNumId w:val="5"/>
  </w:num>
  <w:num w:numId="9" w16cid:durableId="1233345342">
    <w:abstractNumId w:val="6"/>
  </w:num>
  <w:num w:numId="10" w16cid:durableId="424811351">
    <w:abstractNumId w:val="3"/>
  </w:num>
  <w:num w:numId="11" w16cid:durableId="1259027320">
    <w:abstractNumId w:val="4"/>
  </w:num>
  <w:num w:numId="12" w16cid:durableId="474686676">
    <w:abstractNumId w:val="16"/>
  </w:num>
  <w:num w:numId="13" w16cid:durableId="1137332020">
    <w:abstractNumId w:val="18"/>
  </w:num>
  <w:num w:numId="14" w16cid:durableId="133959774">
    <w:abstractNumId w:val="8"/>
  </w:num>
  <w:num w:numId="15" w16cid:durableId="252738354">
    <w:abstractNumId w:val="7"/>
  </w:num>
  <w:num w:numId="16" w16cid:durableId="1790466410">
    <w:abstractNumId w:val="14"/>
  </w:num>
  <w:num w:numId="17" w16cid:durableId="118582760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4023407">
    <w:abstractNumId w:val="17"/>
  </w:num>
  <w:num w:numId="19" w16cid:durableId="937718455">
    <w:abstractNumId w:val="15"/>
  </w:num>
  <w:num w:numId="20" w16cid:durableId="2130511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226"/>
    <w:rsid w:val="00010434"/>
    <w:rsid w:val="00012AE1"/>
    <w:rsid w:val="000329AB"/>
    <w:rsid w:val="00037C0F"/>
    <w:rsid w:val="00041E65"/>
    <w:rsid w:val="00042F4E"/>
    <w:rsid w:val="000577B2"/>
    <w:rsid w:val="00062CB8"/>
    <w:rsid w:val="0007313C"/>
    <w:rsid w:val="000747FC"/>
    <w:rsid w:val="00080A84"/>
    <w:rsid w:val="000A3562"/>
    <w:rsid w:val="000B132C"/>
    <w:rsid w:val="000B2252"/>
    <w:rsid w:val="000C0B06"/>
    <w:rsid w:val="000C6624"/>
    <w:rsid w:val="000D74C2"/>
    <w:rsid w:val="000E4343"/>
    <w:rsid w:val="000E504F"/>
    <w:rsid w:val="000E7013"/>
    <w:rsid w:val="00112C07"/>
    <w:rsid w:val="001231F4"/>
    <w:rsid w:val="00157F75"/>
    <w:rsid w:val="0016155E"/>
    <w:rsid w:val="0016324F"/>
    <w:rsid w:val="0016340F"/>
    <w:rsid w:val="00174CC9"/>
    <w:rsid w:val="00180853"/>
    <w:rsid w:val="001B0C68"/>
    <w:rsid w:val="001B600B"/>
    <w:rsid w:val="001B74D6"/>
    <w:rsid w:val="001C6B9E"/>
    <w:rsid w:val="001D102C"/>
    <w:rsid w:val="001D6D6E"/>
    <w:rsid w:val="001E4096"/>
    <w:rsid w:val="001E5E0A"/>
    <w:rsid w:val="001E65CB"/>
    <w:rsid w:val="001E74AA"/>
    <w:rsid w:val="001F0472"/>
    <w:rsid w:val="001F78DC"/>
    <w:rsid w:val="0021277B"/>
    <w:rsid w:val="00213D24"/>
    <w:rsid w:val="00230D2F"/>
    <w:rsid w:val="002330B3"/>
    <w:rsid w:val="002753C3"/>
    <w:rsid w:val="0028396F"/>
    <w:rsid w:val="002866A7"/>
    <w:rsid w:val="002938C8"/>
    <w:rsid w:val="00296BE2"/>
    <w:rsid w:val="002A0640"/>
    <w:rsid w:val="002C2451"/>
    <w:rsid w:val="002C6D01"/>
    <w:rsid w:val="002C799B"/>
    <w:rsid w:val="002D4357"/>
    <w:rsid w:val="002E32F3"/>
    <w:rsid w:val="002E4615"/>
    <w:rsid w:val="002F07B5"/>
    <w:rsid w:val="002F2BA6"/>
    <w:rsid w:val="002F4E06"/>
    <w:rsid w:val="002F7D2B"/>
    <w:rsid w:val="00302CCF"/>
    <w:rsid w:val="003163F6"/>
    <w:rsid w:val="00324384"/>
    <w:rsid w:val="003358D9"/>
    <w:rsid w:val="00342B31"/>
    <w:rsid w:val="00342E14"/>
    <w:rsid w:val="0034344F"/>
    <w:rsid w:val="0035280E"/>
    <w:rsid w:val="00364F90"/>
    <w:rsid w:val="003A0D98"/>
    <w:rsid w:val="003A2171"/>
    <w:rsid w:val="003A2C35"/>
    <w:rsid w:val="003B0618"/>
    <w:rsid w:val="003B2DED"/>
    <w:rsid w:val="003B658D"/>
    <w:rsid w:val="003C16DB"/>
    <w:rsid w:val="003C5A8D"/>
    <w:rsid w:val="003C696B"/>
    <w:rsid w:val="003D4E97"/>
    <w:rsid w:val="003E1DFA"/>
    <w:rsid w:val="003F2498"/>
    <w:rsid w:val="00402726"/>
    <w:rsid w:val="004060C4"/>
    <w:rsid w:val="00417ACF"/>
    <w:rsid w:val="00421CD4"/>
    <w:rsid w:val="004250CD"/>
    <w:rsid w:val="00426BCA"/>
    <w:rsid w:val="004333B4"/>
    <w:rsid w:val="004461A5"/>
    <w:rsid w:val="00460AB0"/>
    <w:rsid w:val="00464EA7"/>
    <w:rsid w:val="0046624E"/>
    <w:rsid w:val="0048135B"/>
    <w:rsid w:val="00487892"/>
    <w:rsid w:val="0049016D"/>
    <w:rsid w:val="004A27BF"/>
    <w:rsid w:val="004A5C45"/>
    <w:rsid w:val="004C3214"/>
    <w:rsid w:val="004D0411"/>
    <w:rsid w:val="004D40A7"/>
    <w:rsid w:val="004D44BA"/>
    <w:rsid w:val="004E0A6F"/>
    <w:rsid w:val="00506815"/>
    <w:rsid w:val="00506BFF"/>
    <w:rsid w:val="005318A1"/>
    <w:rsid w:val="00544864"/>
    <w:rsid w:val="00562E78"/>
    <w:rsid w:val="00574A8A"/>
    <w:rsid w:val="005830F8"/>
    <w:rsid w:val="0059665F"/>
    <w:rsid w:val="00597FCA"/>
    <w:rsid w:val="005A1302"/>
    <w:rsid w:val="005B596A"/>
    <w:rsid w:val="005B5D95"/>
    <w:rsid w:val="005B60CD"/>
    <w:rsid w:val="006020C6"/>
    <w:rsid w:val="006053D9"/>
    <w:rsid w:val="00606272"/>
    <w:rsid w:val="00611975"/>
    <w:rsid w:val="00613F7D"/>
    <w:rsid w:val="0061518C"/>
    <w:rsid w:val="00623B4C"/>
    <w:rsid w:val="0063024D"/>
    <w:rsid w:val="00632797"/>
    <w:rsid w:val="00632AD4"/>
    <w:rsid w:val="00637EE0"/>
    <w:rsid w:val="00666705"/>
    <w:rsid w:val="00670CEB"/>
    <w:rsid w:val="00676193"/>
    <w:rsid w:val="006A0517"/>
    <w:rsid w:val="006A4E8A"/>
    <w:rsid w:val="006B3741"/>
    <w:rsid w:val="006C0FAF"/>
    <w:rsid w:val="006C2588"/>
    <w:rsid w:val="006C5B4C"/>
    <w:rsid w:val="006E0E30"/>
    <w:rsid w:val="006E645E"/>
    <w:rsid w:val="006E718E"/>
    <w:rsid w:val="006F66AF"/>
    <w:rsid w:val="00700F36"/>
    <w:rsid w:val="00713EAD"/>
    <w:rsid w:val="00717715"/>
    <w:rsid w:val="0072173D"/>
    <w:rsid w:val="007260AF"/>
    <w:rsid w:val="00764D21"/>
    <w:rsid w:val="00772B88"/>
    <w:rsid w:val="007800D3"/>
    <w:rsid w:val="00780C7A"/>
    <w:rsid w:val="00783136"/>
    <w:rsid w:val="00787A88"/>
    <w:rsid w:val="00790360"/>
    <w:rsid w:val="00790E19"/>
    <w:rsid w:val="007A5020"/>
    <w:rsid w:val="007C513E"/>
    <w:rsid w:val="007C6E4D"/>
    <w:rsid w:val="007D3E38"/>
    <w:rsid w:val="007D7226"/>
    <w:rsid w:val="007E4CEB"/>
    <w:rsid w:val="0080056E"/>
    <w:rsid w:val="00813E15"/>
    <w:rsid w:val="00830629"/>
    <w:rsid w:val="0083522E"/>
    <w:rsid w:val="0084658B"/>
    <w:rsid w:val="008512A7"/>
    <w:rsid w:val="00852562"/>
    <w:rsid w:val="008533AB"/>
    <w:rsid w:val="0086089A"/>
    <w:rsid w:val="00863BBB"/>
    <w:rsid w:val="008671CB"/>
    <w:rsid w:val="00867FC0"/>
    <w:rsid w:val="00894BCC"/>
    <w:rsid w:val="008958E3"/>
    <w:rsid w:val="008A1306"/>
    <w:rsid w:val="008A60A2"/>
    <w:rsid w:val="008C650A"/>
    <w:rsid w:val="008C6D06"/>
    <w:rsid w:val="008F5EEF"/>
    <w:rsid w:val="00900411"/>
    <w:rsid w:val="0090293C"/>
    <w:rsid w:val="00902AAB"/>
    <w:rsid w:val="009230FE"/>
    <w:rsid w:val="009235E8"/>
    <w:rsid w:val="00931256"/>
    <w:rsid w:val="00933650"/>
    <w:rsid w:val="009348A3"/>
    <w:rsid w:val="009362E6"/>
    <w:rsid w:val="00951FAD"/>
    <w:rsid w:val="00955AD6"/>
    <w:rsid w:val="00966DC1"/>
    <w:rsid w:val="00967C5B"/>
    <w:rsid w:val="00971F92"/>
    <w:rsid w:val="0098299D"/>
    <w:rsid w:val="00985420"/>
    <w:rsid w:val="009A1DC0"/>
    <w:rsid w:val="009C10DB"/>
    <w:rsid w:val="009C3C9C"/>
    <w:rsid w:val="009C6C26"/>
    <w:rsid w:val="009D26B6"/>
    <w:rsid w:val="009F039D"/>
    <w:rsid w:val="009F6D20"/>
    <w:rsid w:val="00A1540B"/>
    <w:rsid w:val="00A1724F"/>
    <w:rsid w:val="00A21935"/>
    <w:rsid w:val="00A24978"/>
    <w:rsid w:val="00A41C8D"/>
    <w:rsid w:val="00A43030"/>
    <w:rsid w:val="00A53CB5"/>
    <w:rsid w:val="00A63CC9"/>
    <w:rsid w:val="00A6436E"/>
    <w:rsid w:val="00A659E8"/>
    <w:rsid w:val="00A65CB9"/>
    <w:rsid w:val="00A77383"/>
    <w:rsid w:val="00A82690"/>
    <w:rsid w:val="00A9646C"/>
    <w:rsid w:val="00A96E3E"/>
    <w:rsid w:val="00AA6C90"/>
    <w:rsid w:val="00AB795E"/>
    <w:rsid w:val="00AD6747"/>
    <w:rsid w:val="00AE16F1"/>
    <w:rsid w:val="00AE40D4"/>
    <w:rsid w:val="00AE7404"/>
    <w:rsid w:val="00B3442D"/>
    <w:rsid w:val="00B36358"/>
    <w:rsid w:val="00B36BFA"/>
    <w:rsid w:val="00B401D7"/>
    <w:rsid w:val="00B42435"/>
    <w:rsid w:val="00B531DB"/>
    <w:rsid w:val="00B70411"/>
    <w:rsid w:val="00B727BC"/>
    <w:rsid w:val="00B845B6"/>
    <w:rsid w:val="00B8460E"/>
    <w:rsid w:val="00B858C9"/>
    <w:rsid w:val="00B86964"/>
    <w:rsid w:val="00B8749D"/>
    <w:rsid w:val="00B90785"/>
    <w:rsid w:val="00BA369B"/>
    <w:rsid w:val="00BB1B04"/>
    <w:rsid w:val="00BB7A34"/>
    <w:rsid w:val="00BC4A7F"/>
    <w:rsid w:val="00BE5F80"/>
    <w:rsid w:val="00BE6011"/>
    <w:rsid w:val="00BE6827"/>
    <w:rsid w:val="00BE6C57"/>
    <w:rsid w:val="00BF0440"/>
    <w:rsid w:val="00BF6E74"/>
    <w:rsid w:val="00C14DC7"/>
    <w:rsid w:val="00C17444"/>
    <w:rsid w:val="00C20194"/>
    <w:rsid w:val="00C26887"/>
    <w:rsid w:val="00C31C4D"/>
    <w:rsid w:val="00C440CC"/>
    <w:rsid w:val="00C6111C"/>
    <w:rsid w:val="00C651D7"/>
    <w:rsid w:val="00C70B99"/>
    <w:rsid w:val="00C8214F"/>
    <w:rsid w:val="00C85352"/>
    <w:rsid w:val="00C86986"/>
    <w:rsid w:val="00CA3796"/>
    <w:rsid w:val="00CB0894"/>
    <w:rsid w:val="00CB5E67"/>
    <w:rsid w:val="00CC2908"/>
    <w:rsid w:val="00CD04D0"/>
    <w:rsid w:val="00CD48B8"/>
    <w:rsid w:val="00CD4D3C"/>
    <w:rsid w:val="00CE4573"/>
    <w:rsid w:val="00CF2829"/>
    <w:rsid w:val="00D00442"/>
    <w:rsid w:val="00D2076A"/>
    <w:rsid w:val="00D2248D"/>
    <w:rsid w:val="00D25B38"/>
    <w:rsid w:val="00D354AE"/>
    <w:rsid w:val="00D35EB2"/>
    <w:rsid w:val="00D40D13"/>
    <w:rsid w:val="00D40F17"/>
    <w:rsid w:val="00D450A9"/>
    <w:rsid w:val="00D50C31"/>
    <w:rsid w:val="00D51E1F"/>
    <w:rsid w:val="00D6232F"/>
    <w:rsid w:val="00D67336"/>
    <w:rsid w:val="00D712C9"/>
    <w:rsid w:val="00D81847"/>
    <w:rsid w:val="00D844DF"/>
    <w:rsid w:val="00D8478A"/>
    <w:rsid w:val="00D91CB9"/>
    <w:rsid w:val="00D94CAD"/>
    <w:rsid w:val="00D9613C"/>
    <w:rsid w:val="00D97FCC"/>
    <w:rsid w:val="00DB315B"/>
    <w:rsid w:val="00DC5F81"/>
    <w:rsid w:val="00DD0BC9"/>
    <w:rsid w:val="00DF1F2C"/>
    <w:rsid w:val="00E20143"/>
    <w:rsid w:val="00E2017F"/>
    <w:rsid w:val="00E30A94"/>
    <w:rsid w:val="00E4092B"/>
    <w:rsid w:val="00E62A93"/>
    <w:rsid w:val="00E66894"/>
    <w:rsid w:val="00E71B9C"/>
    <w:rsid w:val="00E7735E"/>
    <w:rsid w:val="00E851B2"/>
    <w:rsid w:val="00E8642C"/>
    <w:rsid w:val="00E944FD"/>
    <w:rsid w:val="00E96550"/>
    <w:rsid w:val="00E96EF2"/>
    <w:rsid w:val="00E97189"/>
    <w:rsid w:val="00EA0BDD"/>
    <w:rsid w:val="00EB268D"/>
    <w:rsid w:val="00EC2112"/>
    <w:rsid w:val="00EC360F"/>
    <w:rsid w:val="00ED0385"/>
    <w:rsid w:val="00ED159D"/>
    <w:rsid w:val="00ED3526"/>
    <w:rsid w:val="00ED7FD7"/>
    <w:rsid w:val="00EE447B"/>
    <w:rsid w:val="00EF2224"/>
    <w:rsid w:val="00EF6EDA"/>
    <w:rsid w:val="00F02741"/>
    <w:rsid w:val="00F06210"/>
    <w:rsid w:val="00F1087A"/>
    <w:rsid w:val="00F30715"/>
    <w:rsid w:val="00F37D54"/>
    <w:rsid w:val="00F460EC"/>
    <w:rsid w:val="00F512E1"/>
    <w:rsid w:val="00F53416"/>
    <w:rsid w:val="00F5378A"/>
    <w:rsid w:val="00F74709"/>
    <w:rsid w:val="00F77601"/>
    <w:rsid w:val="00F81B4C"/>
    <w:rsid w:val="00F92239"/>
    <w:rsid w:val="00F94081"/>
    <w:rsid w:val="00FB2D32"/>
    <w:rsid w:val="00FB7CD2"/>
    <w:rsid w:val="00FE2366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2D779"/>
  <w15:docId w15:val="{B4AC6538-D76A-49B9-847C-189A32D6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5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7226"/>
  </w:style>
  <w:style w:type="paragraph" w:styleId="llb">
    <w:name w:val="footer"/>
    <w:basedOn w:val="Norml"/>
    <w:link w:val="llb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7226"/>
  </w:style>
  <w:style w:type="paragraph" w:styleId="Buborkszveg">
    <w:name w:val="Balloon Text"/>
    <w:basedOn w:val="Norml"/>
    <w:link w:val="BuborkszvegChar"/>
    <w:uiPriority w:val="99"/>
    <w:semiHidden/>
    <w:unhideWhenUsed/>
    <w:rsid w:val="007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22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D7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53CB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3CB5"/>
    <w:rPr>
      <w:color w:val="808080"/>
      <w:shd w:val="clear" w:color="auto" w:fill="E6E6E6"/>
    </w:rPr>
  </w:style>
  <w:style w:type="paragraph" w:styleId="Listaszerbekezds">
    <w:name w:val="List Paragraph"/>
    <w:basedOn w:val="Norml"/>
    <w:link w:val="ListaszerbekezdsChar"/>
    <w:uiPriority w:val="34"/>
    <w:qFormat/>
    <w:rsid w:val="00CA379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A379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western">
    <w:name w:val="western"/>
    <w:basedOn w:val="Norml"/>
    <w:rsid w:val="003B2DE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Lbjegyzet-karakterek">
    <w:name w:val="Lábjegyzet-karakterek"/>
    <w:rsid w:val="00FE2366"/>
    <w:rPr>
      <w:vertAlign w:val="superscript"/>
    </w:rPr>
  </w:style>
  <w:style w:type="character" w:customStyle="1" w:styleId="Lbjegyzet-hivatkozs1">
    <w:name w:val="Lábjegyzet-hivatkozás1"/>
    <w:rsid w:val="00FE2366"/>
    <w:rPr>
      <w:vertAlign w:val="superscript"/>
    </w:rPr>
  </w:style>
  <w:style w:type="character" w:styleId="Lbjegyzet-hivatkozs">
    <w:name w:val="footnote reference"/>
    <w:rsid w:val="00FE2366"/>
    <w:rPr>
      <w:vertAlign w:val="superscript"/>
    </w:rPr>
  </w:style>
  <w:style w:type="paragraph" w:customStyle="1" w:styleId="betus">
    <w:name w:val="betus"/>
    <w:basedOn w:val="Norml"/>
    <w:rsid w:val="00FE2366"/>
    <w:pPr>
      <w:numPr>
        <w:numId w:val="6"/>
      </w:numPr>
      <w:tabs>
        <w:tab w:val="left" w:pos="567"/>
        <w:tab w:val="left" w:pos="680"/>
        <w:tab w:val="left" w:pos="851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Lbjegyzetszveg">
    <w:name w:val="footnote text"/>
    <w:basedOn w:val="Norml"/>
    <w:link w:val="LbjegyzetszvegChar1"/>
    <w:uiPriority w:val="99"/>
    <w:rsid w:val="00FE2366"/>
    <w:pPr>
      <w:numPr>
        <w:numId w:val="7"/>
      </w:numPr>
      <w:tabs>
        <w:tab w:val="left" w:pos="567"/>
        <w:tab w:val="left" w:pos="851"/>
      </w:tabs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uiPriority w:val="99"/>
    <w:semiHidden/>
    <w:rsid w:val="00FE2366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rsid w:val="00FE236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bajusz">
    <w:name w:val="bajusz"/>
    <w:basedOn w:val="Norml"/>
    <w:rsid w:val="00E2017F"/>
    <w:pPr>
      <w:tabs>
        <w:tab w:val="left" w:pos="284"/>
        <w:tab w:val="left" w:pos="567"/>
        <w:tab w:val="left" w:pos="851"/>
      </w:tabs>
      <w:suppressAutoHyphens/>
      <w:spacing w:after="12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oveg">
    <w:name w:val="szoveg"/>
    <w:basedOn w:val="Norml"/>
    <w:rsid w:val="00E2017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rcim">
    <w:name w:val="parcim"/>
    <w:basedOn w:val="Norml"/>
    <w:rsid w:val="00E2017F"/>
    <w:pPr>
      <w:tabs>
        <w:tab w:val="left" w:pos="567"/>
        <w:tab w:val="left" w:pos="851"/>
      </w:tabs>
      <w:suppressAutoHyphens/>
      <w:spacing w:after="120" w:line="240" w:lineRule="auto"/>
      <w:jc w:val="both"/>
    </w:pPr>
    <w:rPr>
      <w:rFonts w:ascii="Arial" w:eastAsia="Times New Roman" w:hAnsi="Arial" w:cs="Arial"/>
      <w:i/>
      <w:sz w:val="24"/>
      <w:szCs w:val="20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6A0517"/>
  </w:style>
  <w:style w:type="character" w:styleId="Feloldatlanmegemlts">
    <w:name w:val="Unresolved Mention"/>
    <w:basedOn w:val="Bekezdsalapbettpusa"/>
    <w:uiPriority w:val="99"/>
    <w:semiHidden/>
    <w:unhideWhenUsed/>
    <w:rsid w:val="005830F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A6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s.miskolc.hu/index.php/s/pbrzi9rL35YgGS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EDA9-6F5F-45CE-AB2E-8F1A8256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Hetey Tibor</cp:lastModifiedBy>
  <cp:revision>115</cp:revision>
  <cp:lastPrinted>2022-06-21T07:11:00Z</cp:lastPrinted>
  <dcterms:created xsi:type="dcterms:W3CDTF">2018-01-11T08:18:00Z</dcterms:created>
  <dcterms:modified xsi:type="dcterms:W3CDTF">2022-06-21T09:53:00Z</dcterms:modified>
</cp:coreProperties>
</file>